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14" w:rsidRDefault="00BA69A2" w:rsidP="00FF4914">
      <w:pPr>
        <w:pStyle w:val="ContactInfo"/>
        <w:tabs>
          <w:tab w:val="center" w:pos="4513"/>
          <w:tab w:val="right" w:pos="9027"/>
        </w:tabs>
        <w:rPr>
          <w:b/>
          <w:color w:val="B8CCE4" w:themeColor="accent1" w:themeTint="66"/>
          <w:sz w:val="52"/>
          <w:szCs w:val="52"/>
          <w:lang w:val="id-ID"/>
        </w:rPr>
      </w:pPr>
      <w:r w:rsidRPr="001D21A7">
        <w:rPr>
          <w:b/>
          <w:color w:val="FFFFFF" w:themeColor="background1"/>
          <w:sz w:val="52"/>
          <w:szCs w:val="52"/>
        </w:rPr>
        <w:t>C</w:t>
      </w:r>
      <w:r w:rsidRPr="00BA69A2">
        <w:rPr>
          <w:b/>
          <w:color w:val="B8CCE4" w:themeColor="accent1" w:themeTint="66"/>
          <w:sz w:val="52"/>
          <w:szCs w:val="52"/>
        </w:rPr>
        <w:t xml:space="preserve">URRICULUM </w:t>
      </w:r>
      <w:r w:rsidRPr="001D21A7">
        <w:rPr>
          <w:b/>
          <w:color w:val="FFFFFF" w:themeColor="background1"/>
          <w:sz w:val="52"/>
          <w:szCs w:val="52"/>
        </w:rPr>
        <w:t>V</w:t>
      </w:r>
      <w:r w:rsidRPr="00BA69A2">
        <w:rPr>
          <w:b/>
          <w:color w:val="B8CCE4" w:themeColor="accent1" w:themeTint="66"/>
          <w:sz w:val="52"/>
          <w:szCs w:val="52"/>
        </w:rPr>
        <w:t>ITAE</w:t>
      </w:r>
    </w:p>
    <w:p w:rsidR="00CB1075" w:rsidRPr="002368AD" w:rsidRDefault="002368AD" w:rsidP="00FF4914">
      <w:pPr>
        <w:pStyle w:val="ContactInfo"/>
        <w:tabs>
          <w:tab w:val="center" w:pos="4513"/>
          <w:tab w:val="right" w:pos="9027"/>
        </w:tabs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Emil </w:t>
      </w:r>
      <w:proofErr w:type="spellStart"/>
      <w:r>
        <w:rPr>
          <w:color w:val="FFFFFF" w:themeColor="background1"/>
          <w:sz w:val="32"/>
          <w:szCs w:val="32"/>
        </w:rPr>
        <w:t>Multazamy</w:t>
      </w:r>
      <w:proofErr w:type="spellEnd"/>
      <w:r>
        <w:rPr>
          <w:color w:val="FFFFFF" w:themeColor="background1"/>
          <w:sz w:val="32"/>
          <w:szCs w:val="32"/>
        </w:rPr>
        <w:t>, S.S</w:t>
      </w:r>
    </w:p>
    <w:p w:rsidR="001E603F" w:rsidRDefault="001E603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0019CF" w:rsidRPr="00FF4914" w:rsidRDefault="000019C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4B5F82" w:rsidRDefault="004B5F82" w:rsidP="00CB1075">
      <w:pPr>
        <w:rPr>
          <w:sz w:val="16"/>
          <w:szCs w:val="16"/>
          <w:lang w:val="id-ID"/>
        </w:rPr>
      </w:pPr>
    </w:p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5"/>
        <w:gridCol w:w="854"/>
        <w:gridCol w:w="2126"/>
        <w:gridCol w:w="908"/>
        <w:gridCol w:w="3540"/>
      </w:tblGrid>
      <w:tr w:rsidR="00592F46" w:rsidRPr="006507EF" w:rsidTr="008D4D02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592F46" w:rsidRDefault="00592F46" w:rsidP="00CB1075">
            <w:pPr>
              <w:rPr>
                <w:sz w:val="16"/>
                <w:szCs w:val="16"/>
                <w:lang w:val="id-ID"/>
              </w:rPr>
            </w:pPr>
          </w:p>
          <w:p w:rsidR="00592F46" w:rsidRPr="006507EF" w:rsidRDefault="00592F46" w:rsidP="00A775AE"/>
        </w:tc>
        <w:tc>
          <w:tcPr>
            <w:tcW w:w="3888" w:type="dxa"/>
            <w:gridSpan w:val="3"/>
            <w:vMerge w:val="restart"/>
            <w:vAlign w:val="center"/>
          </w:tcPr>
          <w:p w:rsidR="00592F46" w:rsidRPr="006507EF" w:rsidRDefault="00592F46" w:rsidP="00A775A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7DC339" wp14:editId="7AB72E21">
                      <wp:extent cx="2377440" cy="319405"/>
                      <wp:effectExtent l="0" t="0" r="3810" b="4445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92F46" w:rsidRPr="00450111" w:rsidRDefault="00592F46" w:rsidP="00FF4914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Data Pribadi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7DC339" id="Rounded Rectangle 1" o:spid="_x0000_s1026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NyMgIAAEs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" fillcolor="#365f91 [2404]" stroked="f">
                      <v:textbox inset=",0,,0">
                        <w:txbxContent>
                          <w:p w:rsidR="00592F46" w:rsidRPr="00450111" w:rsidRDefault="00592F46" w:rsidP="00FF4914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Data Pribadi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40" w:type="dxa"/>
            <w:tcBorders>
              <w:bottom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  <w:tc>
          <w:tcPr>
            <w:tcW w:w="3888" w:type="dxa"/>
            <w:gridSpan w:val="3"/>
            <w:vMerge/>
          </w:tcPr>
          <w:p w:rsidR="00592F46" w:rsidRPr="006507EF" w:rsidRDefault="00592F46" w:rsidP="00A775AE"/>
        </w:tc>
        <w:tc>
          <w:tcPr>
            <w:tcW w:w="3540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trHeight w:val="1917"/>
          <w:jc w:val="center"/>
        </w:trPr>
        <w:tc>
          <w:tcPr>
            <w:tcW w:w="4449" w:type="dxa"/>
            <w:gridSpan w:val="2"/>
          </w:tcPr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Nama Lengkap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E32BCB">
              <w:rPr>
                <w:rFonts w:cs="Arial"/>
                <w:sz w:val="24"/>
                <w:szCs w:val="24"/>
              </w:rPr>
              <w:t xml:space="preserve">Emil </w:t>
            </w:r>
            <w:proofErr w:type="spellStart"/>
            <w:r w:rsidR="00E32BCB">
              <w:rPr>
                <w:rFonts w:cs="Arial"/>
                <w:sz w:val="24"/>
                <w:szCs w:val="24"/>
              </w:rPr>
              <w:t>Multazamy</w:t>
            </w:r>
            <w:proofErr w:type="spellEnd"/>
          </w:p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Tempat, T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an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g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 Lahir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Bandung, 12 </w:t>
            </w:r>
            <w:r w:rsidR="008D4D02">
              <w:rPr>
                <w:rFonts w:cs="Arial"/>
                <w:sz w:val="24"/>
                <w:szCs w:val="24"/>
                <w:lang w:val="id-ID"/>
              </w:rPr>
              <w:t>Agustus</w:t>
            </w:r>
            <w:r w:rsidR="00E32BCB">
              <w:rPr>
                <w:rFonts w:cs="Arial"/>
                <w:sz w:val="24"/>
                <w:szCs w:val="24"/>
                <w:lang w:val="id-ID"/>
              </w:rPr>
              <w:t xml:space="preserve"> 1984</w:t>
            </w:r>
          </w:p>
          <w:p w:rsidR="00592F46" w:rsidRPr="00E32BCB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Jenis Kelamin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32BCB">
              <w:rPr>
                <w:rFonts w:cs="Arial"/>
                <w:sz w:val="24"/>
                <w:szCs w:val="24"/>
              </w:rPr>
              <w:t>Laki-Laki</w:t>
            </w:r>
            <w:proofErr w:type="spellEnd"/>
          </w:p>
          <w:p w:rsidR="00C46F8D" w:rsidRDefault="00592F46" w:rsidP="00C46F8D">
            <w:pPr>
              <w:spacing w:line="276" w:lineRule="auto"/>
              <w:jc w:val="right"/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Status</w:t>
            </w:r>
            <w:r w:rsidR="00E32BCB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>Kawin</w:t>
            </w:r>
            <w:r w:rsidR="00C46F8D"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</w:p>
          <w:p w:rsidR="00C46F8D" w:rsidRPr="00C46F8D" w:rsidRDefault="00C46F8D" w:rsidP="00C46F8D">
            <w:pPr>
              <w:spacing w:line="276" w:lineRule="auto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Kewarganegaraan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C46F8D">
              <w:rPr>
                <w:rFonts w:cs="Arial"/>
                <w:color w:val="000000" w:themeColor="text1"/>
                <w:sz w:val="24"/>
                <w:szCs w:val="24"/>
              </w:rPr>
              <w:t>Indonesia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C46F8D" w:rsidRPr="00C46F8D" w:rsidRDefault="00C46F8D" w:rsidP="00C46F8D">
            <w:pPr>
              <w:spacing w:line="276" w:lineRule="auto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Agama </w:t>
            </w:r>
            <w:r w:rsidRPr="00C46F8D">
              <w:rPr>
                <w:rFonts w:cs="Arial"/>
                <w:color w:val="000000" w:themeColor="text1"/>
                <w:sz w:val="24"/>
                <w:szCs w:val="24"/>
              </w:rPr>
              <w:t>Islam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92F46" w:rsidRPr="00CB31B7" w:rsidRDefault="00A62F82" w:rsidP="008D4D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77620" cy="1674421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48" cy="167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gridSpan w:val="2"/>
          </w:tcPr>
          <w:p w:rsidR="00C46F8D" w:rsidRDefault="008D4D02" w:rsidP="008D4D02">
            <w:pPr>
              <w:spacing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Alamat </w:t>
            </w:r>
            <w:r w:rsidR="00E32BCB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KTP </w:t>
            </w:r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Jl.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Teleponia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 III No.4 RT 002/006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Kel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Cibeureum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Ke</w:t>
            </w:r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Cimahi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 Selatan, Kota </w:t>
            </w:r>
            <w:proofErr w:type="spellStart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Cimahi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E32BCB">
              <w:rPr>
                <w:rFonts w:cs="Arial"/>
                <w:color w:val="000000" w:themeColor="text1"/>
                <w:sz w:val="24"/>
                <w:szCs w:val="24"/>
              </w:rPr>
              <w:t>40535</w:t>
            </w:r>
          </w:p>
          <w:p w:rsidR="00C46F8D" w:rsidRDefault="00C46F8D" w:rsidP="00C46F8D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Alamat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Domisili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id-ID"/>
              </w:rPr>
              <w:t>Komp</w:t>
            </w:r>
            <w:r w:rsidR="008D4D02" w:rsidRPr="008D4D02">
              <w:rPr>
                <w:rFonts w:cs="Arial"/>
                <w:sz w:val="24"/>
                <w:szCs w:val="24"/>
                <w:lang w:val="id-ID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GBA 3 Blok O-9 No.77 RT. 001/012 </w:t>
            </w:r>
            <w:proofErr w:type="spellStart"/>
            <w:r>
              <w:rPr>
                <w:rFonts w:cs="Arial"/>
                <w:sz w:val="24"/>
                <w:szCs w:val="24"/>
              </w:rPr>
              <w:t>Kel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Cipagalo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Kec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Bojongsoang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Kabupaten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Bandung 40287 </w:t>
            </w:r>
          </w:p>
          <w:p w:rsidR="008D4D02" w:rsidRPr="008D4D02" w:rsidRDefault="00C46F8D" w:rsidP="00C46F8D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proofErr w:type="spellStart"/>
            <w:r w:rsidRPr="00C46F8D">
              <w:rPr>
                <w:rFonts w:cs="Arial"/>
                <w:b/>
                <w:color w:val="0070C0"/>
                <w:sz w:val="24"/>
                <w:szCs w:val="24"/>
              </w:rPr>
              <w:t>Te</w:t>
            </w:r>
            <w:proofErr w:type="spellEnd"/>
            <w:r w:rsidR="008D4D02"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lepon</w:t>
            </w:r>
            <w:r w:rsidR="00EF2E26">
              <w:rPr>
                <w:rFonts w:cs="Arial"/>
                <w:sz w:val="24"/>
                <w:szCs w:val="24"/>
                <w:lang w:val="id-ID"/>
              </w:rPr>
              <w:t xml:space="preserve"> 08112106010</w:t>
            </w:r>
          </w:p>
        </w:tc>
      </w:tr>
    </w:tbl>
    <w:p w:rsidR="00D71A6E" w:rsidRDefault="00D71A6E" w:rsidP="008F3454">
      <w:pPr>
        <w:jc w:val="center"/>
        <w:rPr>
          <w:lang w:val="id-ID"/>
        </w:rPr>
      </w:pPr>
    </w:p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08"/>
        <w:gridCol w:w="3487"/>
        <w:gridCol w:w="17"/>
        <w:gridCol w:w="60"/>
        <w:gridCol w:w="1133"/>
        <w:gridCol w:w="2539"/>
        <w:gridCol w:w="61"/>
        <w:gridCol w:w="78"/>
        <w:gridCol w:w="2123"/>
        <w:gridCol w:w="1415"/>
      </w:tblGrid>
      <w:tr w:rsidR="00BF39C9" w:rsidRPr="006507EF" w:rsidTr="00FB596B">
        <w:trPr>
          <w:jc w:val="center"/>
        </w:trPr>
        <w:tc>
          <w:tcPr>
            <w:tcW w:w="3595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6"/>
            <w:vMerge w:val="restart"/>
            <w:vAlign w:val="center"/>
          </w:tcPr>
          <w:p w:rsidR="00BF39C9" w:rsidRPr="006507EF" w:rsidRDefault="00BF39C9" w:rsidP="0070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90A65" wp14:editId="6DB0A6C5">
                      <wp:extent cx="2377440" cy="319405"/>
                      <wp:effectExtent l="0" t="0" r="3810" b="4445"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F39C9" w:rsidRPr="00450111" w:rsidRDefault="00BF39C9" w:rsidP="00BF39C9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Pendidikan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190A65" id="Rounded Rectangle 1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" fillcolor="#365f91 [2404]" stroked="f">
                      <v:textbox inset=",0,,0">
                        <w:txbxContent>
                          <w:p w:rsidR="00BF39C9" w:rsidRPr="00450111" w:rsidRDefault="00BF39C9" w:rsidP="00BF39C9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Pendidikan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38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FB596B">
        <w:trPr>
          <w:jc w:val="center"/>
        </w:trPr>
        <w:tc>
          <w:tcPr>
            <w:tcW w:w="3595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6"/>
            <w:vMerge/>
          </w:tcPr>
          <w:p w:rsidR="00BF39C9" w:rsidRPr="006507EF" w:rsidRDefault="00BF39C9" w:rsidP="00704BD1"/>
        </w:tc>
        <w:tc>
          <w:tcPr>
            <w:tcW w:w="3538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475ED4" w:rsidRPr="006507EF" w:rsidTr="00FB596B">
        <w:trPr>
          <w:jc w:val="center"/>
        </w:trPr>
        <w:tc>
          <w:tcPr>
            <w:tcW w:w="11021" w:type="dxa"/>
            <w:gridSpan w:val="10"/>
          </w:tcPr>
          <w:p w:rsidR="00475ED4" w:rsidRPr="008B61C1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8B61C1">
              <w:rPr>
                <w:rFonts w:ascii="Century Gothic" w:hAnsi="Century Gothic"/>
                <w:color w:val="0070C0"/>
                <w:sz w:val="24"/>
                <w:szCs w:val="24"/>
              </w:rPr>
              <w:t>FORMAL</w:t>
            </w:r>
          </w:p>
          <w:p w:rsidR="00475ED4" w:rsidRP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1990 – 1996 SDN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V Bandung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1996 – 1999 SMPN 9 Bandung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1999 – 2002 SMUN 13 Bandung,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Jurusan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IPS</w:t>
            </w:r>
          </w:p>
          <w:p w:rsidR="00475ED4" w:rsidRPr="002368AD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2002 – 2006 STBA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Yapari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Aba Bandung,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Jurusan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Sastra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Inggris</w:t>
            </w:r>
            <w:proofErr w:type="spellEnd"/>
          </w:p>
          <w:p w:rsidR="00475ED4" w:rsidRDefault="00475ED4" w:rsidP="00475E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t>NON FORMAL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object w:dxaOrig="12538" w:dyaOrig="5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240.75pt" o:ole="">
                  <v:imagedata r:id="rId9" o:title=""/>
                </v:shape>
                <o:OLEObject Type="Embed" ProgID="Excel.Sheet.12" ShapeID="_x0000_i1025" DrawAspect="Content" ObjectID="_1599543916" r:id="rId10"/>
              </w:object>
            </w: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D411CE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D411CE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object w:dxaOrig="12538" w:dyaOrig="11185">
                <v:shape id="_x0000_i1026" type="#_x0000_t75" style="width:517.5pt;height:559.5pt" o:ole="">
                  <v:imagedata r:id="rId11" o:title=""/>
                </v:shape>
                <o:OLEObject Type="Embed" ProgID="Excel.Sheet.12" ShapeID="_x0000_i1026" DrawAspect="Content" ObjectID="_1599543917" r:id="rId12"/>
              </w:object>
            </w: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Pr="002368AD" w:rsidRDefault="00475ED4" w:rsidP="00164C7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4F71E5" w:rsidRPr="006507EF" w:rsidRDefault="004F71E5" w:rsidP="00040C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09784D" wp14:editId="6658FF1B">
                      <wp:extent cx="2377440" cy="319405"/>
                      <wp:effectExtent l="0" t="0" r="3810" b="4445"/>
                      <wp:docPr id="85" name="Rounded 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F71E5" w:rsidRPr="00450111" w:rsidRDefault="006A51B2" w:rsidP="004F71E5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Pengalaman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09784D" id="Rounded Rectangle 85" o:spid="_x0000_s1028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    <v:textbox inset=",0,,0">
                        <w:txbxContent>
                          <w:p w:rsidR="004F71E5" w:rsidRPr="00450111" w:rsidRDefault="006A51B2" w:rsidP="004F71E5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Pengalaman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6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4"/>
            <w:vMerge/>
          </w:tcPr>
          <w:p w:rsidR="004F71E5" w:rsidRPr="006507EF" w:rsidRDefault="004F71E5" w:rsidP="00040C89"/>
        </w:tc>
        <w:tc>
          <w:tcPr>
            <w:tcW w:w="3616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21" w:type="dxa"/>
            <w:gridSpan w:val="10"/>
          </w:tcPr>
          <w:p w:rsidR="004F71E5" w:rsidRPr="006507EF" w:rsidRDefault="004F71E5" w:rsidP="00040C89">
            <w:pPr>
              <w:jc w:val="center"/>
            </w:pPr>
          </w:p>
          <w:p w:rsidR="004F71E5" w:rsidRPr="00820F97" w:rsidRDefault="008B61C1" w:rsidP="00040C89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820F97">
              <w:rPr>
                <w:color w:val="365F91" w:themeColor="accent1" w:themeShade="BF"/>
                <w:sz w:val="24"/>
                <w:szCs w:val="24"/>
              </w:rPr>
              <w:t>Mcdonald</w:t>
            </w:r>
            <w:proofErr w:type="spellEnd"/>
            <w:r w:rsidRPr="00820F97">
              <w:rPr>
                <w:color w:val="365F91" w:themeColor="accent1" w:themeShade="BF"/>
                <w:sz w:val="24"/>
                <w:szCs w:val="24"/>
              </w:rPr>
              <w:t xml:space="preserve"> Indonesia</w:t>
            </w:r>
            <w:r w:rsidR="004F71E5" w:rsidRPr="00820F97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4F71E5" w:rsidRPr="00820F97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="004F71E5" w:rsidRPr="00820F97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20F97">
              <w:rPr>
                <w:color w:val="365F91" w:themeColor="accent1" w:themeShade="BF"/>
                <w:sz w:val="24"/>
                <w:szCs w:val="24"/>
                <w:lang w:val="id-ID"/>
              </w:rPr>
              <w:t>2006 - 20</w:t>
            </w:r>
            <w:r w:rsidRPr="00820F97">
              <w:rPr>
                <w:color w:val="365F91" w:themeColor="accent1" w:themeShade="BF"/>
                <w:sz w:val="24"/>
                <w:szCs w:val="24"/>
              </w:rPr>
              <w:t>07</w:t>
            </w:r>
          </w:p>
          <w:p w:rsidR="003F42C8" w:rsidRDefault="001E603F" w:rsidP="003F42C8">
            <w:pPr>
              <w:jc w:val="center"/>
            </w:pPr>
            <w:r>
              <w:rPr>
                <w:lang w:val="id-ID"/>
              </w:rPr>
              <w:t xml:space="preserve">Sebagai </w:t>
            </w:r>
            <w:proofErr w:type="spellStart"/>
            <w:r w:rsidR="008B61C1">
              <w:t>Karyawan</w:t>
            </w:r>
            <w:proofErr w:type="spellEnd"/>
            <w:r w:rsidR="008B61C1">
              <w:t xml:space="preserve"> Part time / Counter Crew</w:t>
            </w:r>
            <w:r>
              <w:rPr>
                <w:lang w:val="id-ID"/>
              </w:rPr>
              <w:t xml:space="preserve"> </w:t>
            </w:r>
            <w:r w:rsidR="008B61C1">
              <w:rPr>
                <w:lang w:val="id-ID"/>
              </w:rPr>
              <w:t>–</w:t>
            </w:r>
            <w:r>
              <w:rPr>
                <w:lang w:val="id-ID"/>
              </w:rPr>
              <w:t xml:space="preserve"> </w:t>
            </w:r>
            <w:proofErr w:type="spellStart"/>
            <w:r w:rsidR="003F42C8">
              <w:t>Sebagai</w:t>
            </w:r>
            <w:proofErr w:type="spellEnd"/>
            <w:r w:rsidR="003F42C8">
              <w:t xml:space="preserve"> </w:t>
            </w:r>
            <w:proofErr w:type="spellStart"/>
            <w:r w:rsidR="003F42C8">
              <w:t>s</w:t>
            </w:r>
            <w:r w:rsidR="008B61C1">
              <w:t>alah</w:t>
            </w:r>
            <w:proofErr w:type="spellEnd"/>
            <w:r w:rsidR="008B61C1">
              <w:t xml:space="preserve"> </w:t>
            </w:r>
            <w:proofErr w:type="spellStart"/>
            <w:r w:rsidR="008B61C1">
              <w:t>satu</w:t>
            </w:r>
            <w:proofErr w:type="spellEnd"/>
            <w:r w:rsidR="008B61C1">
              <w:t xml:space="preserve"> </w:t>
            </w:r>
            <w:r w:rsidR="006A51B2">
              <w:rPr>
                <w:lang w:val="id-ID"/>
              </w:rPr>
              <w:t xml:space="preserve">perusahaan </w:t>
            </w:r>
            <w:r w:rsidR="003F42C8">
              <w:t xml:space="preserve">franchisee </w:t>
            </w:r>
            <w:proofErr w:type="spellStart"/>
            <w:r w:rsidR="003F42C8">
              <w:t>terbesar</w:t>
            </w:r>
            <w:proofErr w:type="spellEnd"/>
            <w:r w:rsidR="003F42C8">
              <w:t xml:space="preserve"> di </w:t>
            </w:r>
            <w:proofErr w:type="spellStart"/>
            <w:r w:rsidR="003F42C8">
              <w:t>dunia</w:t>
            </w:r>
            <w:proofErr w:type="spellEnd"/>
            <w:r w:rsidR="003F42C8">
              <w:t xml:space="preserve"> yang </w:t>
            </w:r>
            <w:proofErr w:type="spellStart"/>
            <w:r w:rsidR="003F42C8">
              <w:t>bergerak</w:t>
            </w:r>
            <w:proofErr w:type="spellEnd"/>
            <w:r w:rsidR="003F42C8">
              <w:t xml:space="preserve"> di</w:t>
            </w:r>
            <w:r w:rsidR="008B61C1">
              <w:t xml:space="preserve"> </w:t>
            </w:r>
            <w:proofErr w:type="spellStart"/>
            <w:r w:rsidR="008B61C1">
              <w:t>bidang</w:t>
            </w:r>
            <w:proofErr w:type="spellEnd"/>
            <w:r w:rsidR="008B61C1">
              <w:t xml:space="preserve"> </w:t>
            </w:r>
            <w:proofErr w:type="spellStart"/>
            <w:r w:rsidR="003F42C8">
              <w:t>restoran</w:t>
            </w:r>
            <w:proofErr w:type="spellEnd"/>
            <w:r w:rsidR="003F42C8">
              <w:t xml:space="preserve"> </w:t>
            </w:r>
            <w:proofErr w:type="spellStart"/>
            <w:r w:rsidR="003F42C8">
              <w:t>cepat</w:t>
            </w:r>
            <w:proofErr w:type="spellEnd"/>
            <w:r w:rsidR="003F42C8">
              <w:t xml:space="preserve"> </w:t>
            </w:r>
            <w:proofErr w:type="spellStart"/>
            <w:r w:rsidR="003F42C8">
              <w:t>saji</w:t>
            </w:r>
            <w:proofErr w:type="spellEnd"/>
            <w:r w:rsidR="003F42C8">
              <w:t>.</w:t>
            </w:r>
          </w:p>
          <w:p w:rsidR="003F42C8" w:rsidRDefault="003F42C8" w:rsidP="003F42C8">
            <w:pPr>
              <w:jc w:val="center"/>
            </w:pPr>
          </w:p>
          <w:p w:rsidR="00D411CE" w:rsidRDefault="00D411CE" w:rsidP="003F42C8">
            <w:pPr>
              <w:jc w:val="center"/>
            </w:pPr>
          </w:p>
          <w:p w:rsidR="004F71E5" w:rsidRPr="00820F97" w:rsidRDefault="001E603F" w:rsidP="003F42C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20F97"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PT. </w:t>
            </w:r>
            <w:proofErr w:type="spellStart"/>
            <w:r w:rsidR="003F42C8" w:rsidRPr="00820F97">
              <w:rPr>
                <w:b/>
                <w:color w:val="365F91" w:themeColor="accent1" w:themeShade="BF"/>
                <w:sz w:val="24"/>
                <w:szCs w:val="24"/>
              </w:rPr>
              <w:t>Infomedia</w:t>
            </w:r>
            <w:proofErr w:type="spellEnd"/>
            <w:r w:rsidR="003F42C8" w:rsidRPr="00820F97">
              <w:rPr>
                <w:b/>
                <w:color w:val="365F91" w:themeColor="accent1" w:themeShade="BF"/>
                <w:sz w:val="24"/>
                <w:szCs w:val="24"/>
              </w:rPr>
              <w:t xml:space="preserve"> Nusantara</w:t>
            </w:r>
            <w:r w:rsidRPr="00820F97"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="004F71E5" w:rsidRPr="00820F97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 w:rsidR="004F71E5" w:rsidRPr="00820F97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20F97">
              <w:rPr>
                <w:b/>
                <w:color w:val="365F91" w:themeColor="accent1" w:themeShade="BF"/>
                <w:sz w:val="24"/>
                <w:szCs w:val="24"/>
              </w:rPr>
              <w:t>Juni</w:t>
            </w:r>
            <w:proofErr w:type="spellEnd"/>
            <w:r w:rsidR="00820F97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3F42C8" w:rsidRPr="00820F97"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20</w:t>
            </w:r>
            <w:r w:rsidR="00820F97">
              <w:rPr>
                <w:b/>
                <w:color w:val="365F91" w:themeColor="accent1" w:themeShade="BF"/>
                <w:sz w:val="24"/>
                <w:szCs w:val="24"/>
              </w:rPr>
              <w:t xml:space="preserve">07 – </w:t>
            </w:r>
            <w:proofErr w:type="spellStart"/>
            <w:r w:rsidR="00820F97">
              <w:rPr>
                <w:b/>
                <w:color w:val="365F91" w:themeColor="accent1" w:themeShade="BF"/>
                <w:sz w:val="24"/>
                <w:szCs w:val="24"/>
              </w:rPr>
              <w:t>Januari</w:t>
            </w:r>
            <w:proofErr w:type="spellEnd"/>
            <w:r w:rsidR="00820F97">
              <w:rPr>
                <w:b/>
                <w:color w:val="365F91" w:themeColor="accent1" w:themeShade="BF"/>
                <w:sz w:val="24"/>
                <w:szCs w:val="24"/>
              </w:rPr>
              <w:t xml:space="preserve"> 2010</w:t>
            </w:r>
          </w:p>
          <w:p w:rsidR="008B61C1" w:rsidRDefault="00820F97" w:rsidP="00D411CE">
            <w:pPr>
              <w:jc w:val="center"/>
            </w:pPr>
            <w:r>
              <w:rPr>
                <w:lang w:val="id-ID"/>
              </w:rPr>
              <w:t>S</w:t>
            </w:r>
            <w:r w:rsidR="001E603F">
              <w:rPr>
                <w:lang w:val="id-ID"/>
              </w:rPr>
              <w:t>ebagai Staf</w:t>
            </w:r>
            <w:r w:rsidR="008F2031">
              <w:rPr>
                <w:lang w:val="id-ID"/>
              </w:rPr>
              <w:t>f</w:t>
            </w:r>
            <w:r w:rsidR="001E603F">
              <w:rPr>
                <w:lang w:val="id-ID"/>
              </w:rPr>
              <w:t xml:space="preserve"> </w:t>
            </w:r>
            <w:r w:rsidR="00164C70">
              <w:t xml:space="preserve">Call Center </w:t>
            </w:r>
            <w:r>
              <w:t>2007-2010</w:t>
            </w:r>
            <w:r w:rsidR="00322AD9">
              <w:t xml:space="preserve"> </w:t>
            </w:r>
            <w:r w:rsidR="008F2031">
              <w:rPr>
                <w:lang w:val="id-ID"/>
              </w:rPr>
              <w:t>–</w:t>
            </w:r>
            <w:r w:rsidR="001E603F">
              <w:rPr>
                <w:lang w:val="id-ID"/>
              </w:rPr>
              <w:t xml:space="preserve"> </w:t>
            </w:r>
            <w:r>
              <w:t xml:space="preserve">Di </w:t>
            </w:r>
            <w:proofErr w:type="spellStart"/>
            <w:r>
              <w:t>mana</w:t>
            </w:r>
            <w:proofErr w:type="spellEnd"/>
            <w:r>
              <w:t xml:space="preserve">  </w:t>
            </w:r>
            <w:proofErr w:type="spellStart"/>
            <w:r w:rsidR="00D945B5">
              <w:t>tugas</w:t>
            </w:r>
            <w:proofErr w:type="spellEnd"/>
            <w:r w:rsidR="00D945B5"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5A3B5D">
              <w:t>sebagai</w:t>
            </w:r>
            <w:proofErr w:type="spellEnd"/>
            <w:r w:rsidR="005A3B5D">
              <w:t xml:space="preserve"> </w:t>
            </w:r>
            <w:r>
              <w:t xml:space="preserve">Customer Service By Online </w:t>
            </w:r>
            <w:proofErr w:type="spellStart"/>
            <w:r>
              <w:t>Telkomsel</w:t>
            </w:r>
            <w:proofErr w:type="spellEnd"/>
            <w:r>
              <w:t xml:space="preserve"> </w:t>
            </w:r>
            <w:r w:rsidR="00D945B5">
              <w:t xml:space="preserve">- </w:t>
            </w:r>
            <w:r w:rsidR="00322AD9">
              <w:t xml:space="preserve">PT. </w:t>
            </w:r>
            <w:proofErr w:type="spellStart"/>
            <w:r w:rsidR="00322AD9">
              <w:t>Infomedia</w:t>
            </w:r>
            <w:proofErr w:type="spellEnd"/>
            <w:r w:rsidR="00322AD9">
              <w:t xml:space="preserve"> Nusantara </w:t>
            </w:r>
            <w:proofErr w:type="spellStart"/>
            <w:r w:rsidR="00322AD9">
              <w:t>yaitu</w:t>
            </w:r>
            <w:proofErr w:type="spellEnd"/>
            <w:r w:rsidR="00322AD9">
              <w:t xml:space="preserve"> </w:t>
            </w:r>
            <w:r w:rsidR="008F2031">
              <w:rPr>
                <w:lang w:val="id-ID"/>
              </w:rPr>
              <w:t xml:space="preserve">Lembaga </w:t>
            </w:r>
            <w:r w:rsidR="003F42C8">
              <w:t xml:space="preserve">Outsourcing </w:t>
            </w:r>
            <w:proofErr w:type="spellStart"/>
            <w:r w:rsidR="003F42C8">
              <w:t>milik</w:t>
            </w:r>
            <w:proofErr w:type="spellEnd"/>
            <w:r w:rsidR="003F42C8">
              <w:t xml:space="preserve"> Telkom</w:t>
            </w:r>
            <w:r w:rsidR="008F2031">
              <w:rPr>
                <w:lang w:val="id-ID"/>
              </w:rPr>
              <w:t xml:space="preserve"> yang menawarkan berbagai produk</w:t>
            </w:r>
            <w:r w:rsidR="00164C70">
              <w:t xml:space="preserve"> </w:t>
            </w:r>
            <w:r w:rsidR="008F2031">
              <w:rPr>
                <w:lang w:val="id-ID"/>
              </w:rPr>
              <w:t xml:space="preserve">dan jasa </w:t>
            </w:r>
            <w:proofErr w:type="spellStart"/>
            <w:r w:rsidR="00164C70">
              <w:t>tenaga</w:t>
            </w:r>
            <w:proofErr w:type="spellEnd"/>
            <w:r w:rsidR="00164C70">
              <w:t xml:space="preserve"> </w:t>
            </w:r>
            <w:proofErr w:type="spellStart"/>
            <w:r w:rsidR="00164C70">
              <w:t>kerja</w:t>
            </w:r>
            <w:proofErr w:type="spellEnd"/>
            <w:r w:rsidR="00164C70">
              <w:t xml:space="preserve"> di </w:t>
            </w:r>
            <w:proofErr w:type="spellStart"/>
            <w:r w:rsidR="00164C70">
              <w:t>bidang</w:t>
            </w:r>
            <w:proofErr w:type="spellEnd"/>
            <w:r w:rsidR="00164C70">
              <w:t xml:space="preserve"> </w:t>
            </w:r>
            <w:proofErr w:type="spellStart"/>
            <w:r w:rsidR="00164C70">
              <w:t>telekomunikasi</w:t>
            </w:r>
            <w:proofErr w:type="spellEnd"/>
            <w:r w:rsidR="00164C70">
              <w:t>.</w:t>
            </w:r>
          </w:p>
          <w:p w:rsidR="00D411CE" w:rsidRPr="006507EF" w:rsidRDefault="00D411CE" w:rsidP="00D411CE">
            <w:pPr>
              <w:jc w:val="center"/>
            </w:pPr>
          </w:p>
          <w:p w:rsidR="00820F97" w:rsidRPr="00820F97" w:rsidRDefault="00820F97" w:rsidP="00820F97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Januari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>,</w:t>
            </w:r>
            <w:r w:rsidRPr="00820F97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20F97"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20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10 – April, 2011</w:t>
            </w:r>
          </w:p>
          <w:p w:rsidR="00820F97" w:rsidRDefault="00820F97" w:rsidP="00820F97">
            <w:pPr>
              <w:jc w:val="center"/>
            </w:pPr>
            <w:r>
              <w:rPr>
                <w:lang w:val="id-ID"/>
              </w:rPr>
              <w:t xml:space="preserve">Sebagai Team Leader </w:t>
            </w:r>
            <w:r>
              <w:t xml:space="preserve">Call Center 2010-2011 </w:t>
            </w:r>
            <w:r>
              <w:rPr>
                <w:lang w:val="id-ID"/>
              </w:rPr>
              <w:t xml:space="preserve">– </w:t>
            </w:r>
            <w:r w:rsidR="005A3B5D">
              <w:t xml:space="preserve">Di </w:t>
            </w:r>
            <w:proofErr w:type="spellStart"/>
            <w:r w:rsidR="005A3B5D">
              <w:t>mana</w:t>
            </w:r>
            <w:proofErr w:type="spellEnd"/>
            <w:r w:rsidR="005A3B5D">
              <w:t xml:space="preserve"> </w:t>
            </w:r>
            <w:proofErr w:type="spellStart"/>
            <w:r w:rsidR="005A3B5D">
              <w:t>tugas</w:t>
            </w:r>
            <w:proofErr w:type="spellEnd"/>
            <w:r w:rsidR="005A3B5D">
              <w:t xml:space="preserve"> </w:t>
            </w:r>
            <w:proofErr w:type="spellStart"/>
            <w:r w:rsidR="005A3B5D">
              <w:t>saya</w:t>
            </w:r>
            <w:proofErr w:type="spellEnd"/>
            <w:r w:rsidR="005A3B5D">
              <w:t xml:space="preserve"> </w:t>
            </w:r>
            <w:proofErr w:type="spellStart"/>
            <w:r w:rsidR="005A3B5D">
              <w:t>melakukan</w:t>
            </w:r>
            <w:proofErr w:type="spellEnd"/>
            <w:r w:rsidR="005A3B5D">
              <w:t xml:space="preserve"> Coaching, Mentoring, Counseling </w:t>
            </w:r>
            <w:proofErr w:type="spellStart"/>
            <w:r w:rsidR="005A3B5D">
              <w:t>dan</w:t>
            </w:r>
            <w:proofErr w:type="spellEnd"/>
            <w:r w:rsidR="005A3B5D">
              <w:t xml:space="preserve"> Reporting. </w:t>
            </w:r>
            <w:r>
              <w:t xml:space="preserve">PT. </w:t>
            </w:r>
            <w:proofErr w:type="spellStart"/>
            <w:r>
              <w:t>Infomedia</w:t>
            </w:r>
            <w:proofErr w:type="spellEnd"/>
            <w:r>
              <w:t xml:space="preserve"> Nusantara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Lembaga </w:t>
            </w:r>
            <w:r>
              <w:t xml:space="preserve">Outsourcing </w:t>
            </w:r>
            <w:proofErr w:type="spellStart"/>
            <w:r>
              <w:t>milik</w:t>
            </w:r>
            <w:proofErr w:type="spellEnd"/>
            <w:r>
              <w:t xml:space="preserve"> Telkom</w:t>
            </w:r>
            <w:r>
              <w:rPr>
                <w:lang w:val="id-ID"/>
              </w:rPr>
              <w:t xml:space="preserve"> yang menawarkan berbagai produk</w:t>
            </w:r>
            <w:r>
              <w:t xml:space="preserve"> </w:t>
            </w:r>
            <w:r>
              <w:rPr>
                <w:lang w:val="id-ID"/>
              </w:rPr>
              <w:t xml:space="preserve">dan jasa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telekomunikasi</w:t>
            </w:r>
            <w:proofErr w:type="spellEnd"/>
            <w:r>
              <w:t>.</w:t>
            </w:r>
          </w:p>
          <w:p w:rsidR="00820F97" w:rsidRDefault="00820F97" w:rsidP="00820F97">
            <w:pPr>
              <w:jc w:val="center"/>
            </w:pPr>
          </w:p>
          <w:p w:rsidR="004F71E5" w:rsidRPr="006507EF" w:rsidRDefault="004F71E5" w:rsidP="00040C89"/>
          <w:p w:rsidR="004F71E5" w:rsidRPr="00A83FB6" w:rsidRDefault="008F2031" w:rsidP="00040C89">
            <w:pPr>
              <w:pStyle w:val="BoldCentered"/>
              <w:rPr>
                <w:color w:val="365F91" w:themeColor="accent1" w:themeShade="BF"/>
                <w:sz w:val="24"/>
                <w:szCs w:val="24"/>
                <w:lang w:val="id-ID"/>
              </w:rPr>
            </w:pP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PT. </w:t>
            </w:r>
            <w:proofErr w:type="spellStart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>Adira</w:t>
            </w:r>
            <w:proofErr w:type="spellEnd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 Finance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820F97">
              <w:rPr>
                <w:color w:val="365F91" w:themeColor="accent1" w:themeShade="BF"/>
                <w:sz w:val="24"/>
                <w:szCs w:val="24"/>
              </w:rPr>
              <w:t>A</w:t>
            </w:r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pril, </w:t>
            </w:r>
            <w:r w:rsidR="00164C70"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2011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– </w:t>
            </w:r>
            <w:proofErr w:type="spellStart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>Juli</w:t>
            </w:r>
            <w:proofErr w:type="spellEnd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, 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>201</w:t>
            </w:r>
            <w:r w:rsidR="00164C70"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1</w:t>
            </w:r>
          </w:p>
          <w:p w:rsidR="004F71E5" w:rsidRDefault="00164C70" w:rsidP="001D74FE">
            <w:pPr>
              <w:jc w:val="center"/>
              <w:rPr>
                <w:sz w:val="24"/>
                <w:szCs w:val="24"/>
              </w:rPr>
            </w:pPr>
            <w:r w:rsidRPr="00A83FB6">
              <w:rPr>
                <w:sz w:val="24"/>
                <w:szCs w:val="24"/>
                <w:lang w:val="id-ID"/>
              </w:rPr>
              <w:t xml:space="preserve">Sebagai Account Receivables Officer / ARO </w:t>
            </w:r>
            <w:r w:rsidR="001D74FE" w:rsidRPr="00A83FB6">
              <w:rPr>
                <w:sz w:val="24"/>
                <w:szCs w:val="24"/>
                <w:lang w:val="id-ID"/>
              </w:rPr>
              <w:t>–</w:t>
            </w:r>
            <w:r w:rsidR="004F71E5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Merupakan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satu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8F2031" w:rsidRPr="00A83FB6">
              <w:rPr>
                <w:sz w:val="24"/>
                <w:szCs w:val="24"/>
              </w:rPr>
              <w:t>perusahaan</w:t>
            </w:r>
            <w:proofErr w:type="spellEnd"/>
            <w:r w:rsidR="008F2031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pembiayaan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terbesar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di </w:t>
            </w:r>
            <w:proofErr w:type="spellStart"/>
            <w:r w:rsidR="001D74FE" w:rsidRPr="00A83FB6">
              <w:rPr>
                <w:sz w:val="24"/>
                <w:szCs w:val="24"/>
              </w:rPr>
              <w:t>indonesia</w:t>
            </w:r>
            <w:proofErr w:type="spellEnd"/>
            <w:r w:rsidR="008F2031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dimana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tugas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saya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adalah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melakukan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penagihan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kepada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nasabah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untuk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kategori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overdue 3-30 </w:t>
            </w:r>
            <w:proofErr w:type="spellStart"/>
            <w:r w:rsidR="001D74FE" w:rsidRPr="00A83FB6">
              <w:rPr>
                <w:sz w:val="24"/>
                <w:szCs w:val="24"/>
              </w:rPr>
              <w:t>hari</w:t>
            </w:r>
            <w:proofErr w:type="spellEnd"/>
            <w:r w:rsidR="004F71E5" w:rsidRPr="00A83FB6">
              <w:rPr>
                <w:sz w:val="24"/>
                <w:szCs w:val="24"/>
              </w:rPr>
              <w:t>.</w:t>
            </w:r>
          </w:p>
          <w:p w:rsidR="00D411CE" w:rsidRPr="00A83FB6" w:rsidRDefault="00D411CE" w:rsidP="001D74FE">
            <w:pPr>
              <w:jc w:val="center"/>
              <w:rPr>
                <w:sz w:val="24"/>
                <w:szCs w:val="24"/>
              </w:rPr>
            </w:pPr>
          </w:p>
          <w:p w:rsidR="00A62F82" w:rsidRPr="00A83FB6" w:rsidRDefault="00A62F82" w:rsidP="001D74FE">
            <w:pPr>
              <w:rPr>
                <w:sz w:val="24"/>
                <w:szCs w:val="24"/>
              </w:rPr>
            </w:pPr>
          </w:p>
          <w:p w:rsidR="001D74FE" w:rsidRPr="00A83FB6" w:rsidRDefault="001D74FE" w:rsidP="001D74FE">
            <w:pPr>
              <w:pStyle w:val="BoldCentered"/>
              <w:rPr>
                <w:color w:val="365F91" w:themeColor="accent1" w:themeShade="BF"/>
                <w:sz w:val="24"/>
                <w:szCs w:val="24"/>
                <w:lang w:val="id-ID"/>
              </w:rPr>
            </w:pP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PT. </w:t>
            </w:r>
            <w:r w:rsidR="00266203">
              <w:rPr>
                <w:color w:val="365F91" w:themeColor="accent1" w:themeShade="BF"/>
                <w:sz w:val="24"/>
                <w:szCs w:val="24"/>
              </w:rPr>
              <w:t xml:space="preserve">Bank </w:t>
            </w:r>
            <w:proofErr w:type="spellStart"/>
            <w:r w:rsidR="00266203">
              <w:rPr>
                <w:color w:val="365F91" w:themeColor="accent1" w:themeShade="BF"/>
                <w:sz w:val="24"/>
                <w:szCs w:val="24"/>
              </w:rPr>
              <w:t>bjb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83FB6">
              <w:rPr>
                <w:color w:val="365F91" w:themeColor="accent1" w:themeShade="BF"/>
                <w:sz w:val="24"/>
                <w:szCs w:val="24"/>
              </w:rPr>
              <w:t>Syariah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2011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201</w:t>
            </w:r>
            <w:r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8</w:t>
            </w:r>
          </w:p>
          <w:p w:rsidR="001D74FE" w:rsidRPr="00A83FB6" w:rsidRDefault="001D74FE" w:rsidP="001D74FE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A83FB6">
              <w:rPr>
                <w:color w:val="365F91" w:themeColor="accent1" w:themeShade="BF"/>
                <w:sz w:val="24"/>
                <w:szCs w:val="24"/>
              </w:rPr>
              <w:t>Juli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>, 2011 – November 2011</w:t>
            </w:r>
          </w:p>
          <w:p w:rsidR="00047B0E" w:rsidRDefault="00047B0E" w:rsidP="00047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D74FE" w:rsidRPr="00A83FB6">
              <w:rPr>
                <w:sz w:val="24"/>
                <w:szCs w:val="24"/>
                <w:lang w:val="id-ID"/>
              </w:rPr>
              <w:t xml:space="preserve">Sebagai </w:t>
            </w:r>
            <w:r w:rsidR="001D74FE" w:rsidRPr="00A83FB6">
              <w:rPr>
                <w:sz w:val="24"/>
                <w:szCs w:val="24"/>
              </w:rPr>
              <w:t xml:space="preserve">Staff Procurement </w:t>
            </w:r>
            <w:proofErr w:type="spellStart"/>
            <w:r w:rsidR="001D74FE" w:rsidRPr="00A83FB6">
              <w:rPr>
                <w:sz w:val="24"/>
                <w:szCs w:val="24"/>
              </w:rPr>
              <w:t>dan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Logistic </w:t>
            </w:r>
            <w:r w:rsidR="00A83FB6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Merupakan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sebuah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perbank</w:t>
            </w:r>
            <w:r w:rsidR="00674900">
              <w:rPr>
                <w:sz w:val="24"/>
                <w:szCs w:val="24"/>
              </w:rPr>
              <w:t>an</w:t>
            </w:r>
            <w:proofErr w:type="spellEnd"/>
          </w:p>
          <w:p w:rsidR="00047B0E" w:rsidRDefault="00674900" w:rsidP="00047B0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047B0E">
              <w:rPr>
                <w:sz w:val="24"/>
                <w:szCs w:val="24"/>
              </w:rPr>
              <w:t>erbasis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hukum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syariah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dimana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t</w:t>
            </w:r>
            <w:r w:rsidR="00A83FB6">
              <w:rPr>
                <w:sz w:val="24"/>
                <w:szCs w:val="24"/>
              </w:rPr>
              <w:t>ugas</w:t>
            </w:r>
            <w:proofErr w:type="spellEnd"/>
            <w:r w:rsid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sz w:val="24"/>
                <w:szCs w:val="24"/>
              </w:rPr>
              <w:t>saya</w:t>
            </w:r>
            <w:proofErr w:type="spellEnd"/>
            <w:r w:rsid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sz w:val="24"/>
                <w:szCs w:val="24"/>
              </w:rPr>
              <w:t>adalah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color w:val="000000"/>
                <w:sz w:val="24"/>
                <w:szCs w:val="24"/>
              </w:rPr>
              <w:t>m</w:t>
            </w:r>
            <w:r w:rsidR="00047B0E">
              <w:rPr>
                <w:color w:val="000000"/>
                <w:sz w:val="24"/>
                <w:szCs w:val="24"/>
              </w:rPr>
              <w:t>engurus</w:t>
            </w:r>
            <w:proofErr w:type="spellEnd"/>
            <w:r w:rsidR="00A62F82">
              <w:rPr>
                <w:color w:val="000000"/>
                <w:sz w:val="24"/>
                <w:szCs w:val="24"/>
              </w:rPr>
              <w:t xml:space="preserve"> Inventory, Invoicing, </w:t>
            </w:r>
            <w:proofErr w:type="spellStart"/>
            <w:r w:rsidR="00A62F82">
              <w:rPr>
                <w:color w:val="000000"/>
                <w:sz w:val="24"/>
                <w:szCs w:val="24"/>
              </w:rPr>
              <w:t>Distribu</w:t>
            </w:r>
            <w:proofErr w:type="spellEnd"/>
            <w:r w:rsidR="00047B0E">
              <w:rPr>
                <w:color w:val="000000"/>
                <w:sz w:val="24"/>
                <w:szCs w:val="24"/>
              </w:rPr>
              <w:t>-</w:t>
            </w:r>
          </w:p>
          <w:p w:rsidR="00047B0E" w:rsidRDefault="00047B0E" w:rsidP="00047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tion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Controlling </w:t>
            </w:r>
            <w:proofErr w:type="spellStart"/>
            <w:r>
              <w:rPr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menjadi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supporting </w:t>
            </w:r>
            <w:proofErr w:type="spellStart"/>
            <w:r>
              <w:rPr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kantor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cabang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A83FB6" w:rsidRPr="00A83FB6" w:rsidRDefault="00A83FB6" w:rsidP="00047B0E">
            <w:pPr>
              <w:jc w:val="both"/>
              <w:rPr>
                <w:sz w:val="24"/>
                <w:szCs w:val="24"/>
                <w:lang w:val="id-ID"/>
              </w:rPr>
            </w:pPr>
          </w:p>
          <w:p w:rsidR="00A83FB6" w:rsidRPr="00A83FB6" w:rsidRDefault="00A83FB6" w:rsidP="00A83FB6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November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, 2011 –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 w:rsidR="00A62F82">
              <w:rPr>
                <w:color w:val="365F91" w:themeColor="accent1" w:themeShade="BF"/>
                <w:sz w:val="24"/>
                <w:szCs w:val="24"/>
              </w:rPr>
              <w:t>,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D730F">
              <w:rPr>
                <w:color w:val="365F91" w:themeColor="accent1" w:themeShade="BF"/>
                <w:sz w:val="24"/>
                <w:szCs w:val="24"/>
              </w:rPr>
              <w:t>2012</w:t>
            </w:r>
          </w:p>
          <w:p w:rsidR="00047B0E" w:rsidRDefault="00047B0E" w:rsidP="00322AD9">
            <w:pPr>
              <w:jc w:val="center"/>
              <w:rPr>
                <w:sz w:val="24"/>
                <w:szCs w:val="24"/>
              </w:rPr>
            </w:pPr>
            <w:r w:rsidRPr="00A83FB6">
              <w:rPr>
                <w:sz w:val="24"/>
                <w:szCs w:val="24"/>
                <w:lang w:val="id-ID"/>
              </w:rPr>
              <w:t xml:space="preserve">Sebagai </w:t>
            </w:r>
            <w:r>
              <w:rPr>
                <w:sz w:val="24"/>
                <w:szCs w:val="24"/>
              </w:rPr>
              <w:t>Supervisor Call Center</w:t>
            </w:r>
            <w:r w:rsidR="00322A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674900">
              <w:rPr>
                <w:sz w:val="24"/>
                <w:szCs w:val="24"/>
              </w:rPr>
              <w:t xml:space="preserve">Di </w:t>
            </w:r>
            <w:proofErr w:type="spellStart"/>
            <w:r w:rsidR="00674900">
              <w:rPr>
                <w:sz w:val="24"/>
                <w:szCs w:val="24"/>
              </w:rPr>
              <w:t>mana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saya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memiliki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tugas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dan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tanggung</w:t>
            </w:r>
            <w:proofErr w:type="spellEnd"/>
            <w:r w:rsidR="00322AD9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jawab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untuk</w:t>
            </w:r>
            <w:proofErr w:type="spellEnd"/>
            <w:r w:rsidR="00674900">
              <w:rPr>
                <w:sz w:val="24"/>
                <w:szCs w:val="24"/>
              </w:rPr>
              <w:t xml:space="preserve"> Planning, Organizing, Staf</w:t>
            </w:r>
            <w:r w:rsidR="00322AD9">
              <w:rPr>
                <w:sz w:val="24"/>
                <w:szCs w:val="24"/>
              </w:rPr>
              <w:t xml:space="preserve">fing, Directing </w:t>
            </w:r>
            <w:proofErr w:type="spellStart"/>
            <w:r w:rsidR="00322AD9">
              <w:rPr>
                <w:sz w:val="24"/>
                <w:szCs w:val="24"/>
              </w:rPr>
              <w:t>dan</w:t>
            </w:r>
            <w:proofErr w:type="spellEnd"/>
            <w:r w:rsidR="00322AD9">
              <w:rPr>
                <w:sz w:val="24"/>
                <w:szCs w:val="24"/>
              </w:rPr>
              <w:t xml:space="preserve"> Controlling </w:t>
            </w:r>
            <w:r w:rsidR="00674900">
              <w:rPr>
                <w:sz w:val="24"/>
                <w:szCs w:val="24"/>
              </w:rPr>
              <w:t>a</w:t>
            </w:r>
            <w:r w:rsidR="00322AD9">
              <w:rPr>
                <w:sz w:val="24"/>
                <w:szCs w:val="24"/>
              </w:rPr>
              <w:t xml:space="preserve">gar </w:t>
            </w:r>
            <w:proofErr w:type="spellStart"/>
            <w:r w:rsidR="00674900">
              <w:rPr>
                <w:sz w:val="24"/>
                <w:szCs w:val="24"/>
              </w:rPr>
              <w:t>tercapainya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tujuan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perusahaan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serta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terjaganya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322AD9">
              <w:rPr>
                <w:sz w:val="24"/>
                <w:szCs w:val="24"/>
              </w:rPr>
              <w:t>standar</w:t>
            </w:r>
            <w:proofErr w:type="spellEnd"/>
            <w:r w:rsidR="00322AD9">
              <w:rPr>
                <w:sz w:val="24"/>
                <w:szCs w:val="24"/>
              </w:rPr>
              <w:t xml:space="preserve"> </w:t>
            </w:r>
            <w:proofErr w:type="spellStart"/>
            <w:r w:rsidR="00322AD9">
              <w:rPr>
                <w:sz w:val="24"/>
                <w:szCs w:val="24"/>
              </w:rPr>
              <w:t>layanan</w:t>
            </w:r>
            <w:proofErr w:type="spellEnd"/>
            <w:r w:rsidR="00322AD9">
              <w:rPr>
                <w:sz w:val="24"/>
                <w:szCs w:val="24"/>
              </w:rPr>
              <w:t xml:space="preserve"> </w:t>
            </w:r>
            <w:proofErr w:type="spellStart"/>
            <w:r w:rsidR="00322AD9">
              <w:rPr>
                <w:sz w:val="24"/>
                <w:szCs w:val="24"/>
              </w:rPr>
              <w:t>guna</w:t>
            </w:r>
            <w:proofErr w:type="spellEnd"/>
            <w:r w:rsidR="00322AD9">
              <w:rPr>
                <w:sz w:val="24"/>
                <w:szCs w:val="24"/>
              </w:rPr>
              <w:t xml:space="preserve"> </w:t>
            </w:r>
            <w:proofErr w:type="spellStart"/>
            <w:r w:rsidR="00322AD9">
              <w:rPr>
                <w:sz w:val="24"/>
                <w:szCs w:val="24"/>
              </w:rPr>
              <w:t>terciptanya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kepuasan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bagi</w:t>
            </w:r>
            <w:proofErr w:type="spellEnd"/>
            <w:r w:rsidR="00674900">
              <w:rPr>
                <w:sz w:val="24"/>
                <w:szCs w:val="24"/>
              </w:rPr>
              <w:t xml:space="preserve"> para </w:t>
            </w:r>
            <w:proofErr w:type="spellStart"/>
            <w:r w:rsidR="00674900">
              <w:rPr>
                <w:sz w:val="24"/>
                <w:szCs w:val="24"/>
              </w:rPr>
              <w:t>nasabah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ataupun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calon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nasabah</w:t>
            </w:r>
            <w:proofErr w:type="spellEnd"/>
            <w:r w:rsidR="00674900">
              <w:rPr>
                <w:sz w:val="24"/>
                <w:szCs w:val="24"/>
              </w:rPr>
              <w:t>.</w:t>
            </w:r>
          </w:p>
          <w:p w:rsidR="00674900" w:rsidRDefault="00674900" w:rsidP="00047B0E">
            <w:pPr>
              <w:jc w:val="center"/>
              <w:rPr>
                <w:sz w:val="24"/>
                <w:szCs w:val="24"/>
              </w:rPr>
            </w:pPr>
          </w:p>
          <w:p w:rsidR="003D730F" w:rsidRPr="00A83FB6" w:rsidRDefault="003D730F" w:rsidP="003D730F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2012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2013</w:t>
            </w:r>
          </w:p>
          <w:p w:rsidR="003D730F" w:rsidRPr="00B849CD" w:rsidRDefault="00322AD9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     Sebagai </w:t>
            </w:r>
            <w:r w:rsidR="003D730F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Account Officer Konsumer - </w:t>
            </w:r>
            <w:r w:rsidR="003D730F"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>Memasarkan produk-produk pembiayaan Bank dan menganalisa permohonan khusus segment Konsumer</w:t>
            </w:r>
            <w:r w:rsidR="003D730F">
              <w:rPr>
                <w:rFonts w:ascii="Century Gothic" w:hAnsi="Century Gothic"/>
                <w:b w:val="0"/>
                <w:noProof/>
                <w:sz w:val="24"/>
                <w:szCs w:val="24"/>
              </w:rPr>
              <w:t>.</w:t>
            </w:r>
          </w:p>
          <w:p w:rsidR="00674900" w:rsidRDefault="00674900" w:rsidP="00047B0E">
            <w:pPr>
              <w:jc w:val="center"/>
              <w:rPr>
                <w:sz w:val="24"/>
                <w:szCs w:val="24"/>
              </w:rPr>
            </w:pPr>
          </w:p>
          <w:p w:rsidR="003D730F" w:rsidRPr="00A83FB6" w:rsidRDefault="003D730F" w:rsidP="003D730F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2013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</w:t>
            </w:r>
            <w:r>
              <w:rPr>
                <w:color w:val="365F91" w:themeColor="accent1" w:themeShade="BF"/>
                <w:sz w:val="24"/>
                <w:szCs w:val="24"/>
              </w:rPr>
              <w:t>Mei, 2018</w:t>
            </w:r>
          </w:p>
          <w:p w:rsidR="003D730F" w:rsidRDefault="00322AD9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Sebagai </w:t>
            </w:r>
            <w:r w:rsidR="003D730F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Account Officer Komersial - </w:t>
            </w:r>
            <w:r w:rsidR="003D730F"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Memasarkan produk-produk pembiayaan </w:t>
            </w:r>
          </w:p>
          <w:p w:rsid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>Bank dan menganalisa pe</w:t>
            </w: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>rmohonan khusus segment Komersial.</w:t>
            </w:r>
          </w:p>
          <w:p w:rsid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3D730F" w:rsidRP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 w:rsidRPr="003D730F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Mei</w:t>
            </w:r>
            <w:r w:rsidR="00707EF9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,</w:t>
            </w:r>
            <w:r w:rsidRPr="003D730F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 xml:space="preserve"> 2018</w:t>
            </w:r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Juni</w:t>
            </w:r>
            <w:proofErr w:type="spellEnd"/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, 2018</w:t>
            </w:r>
          </w:p>
          <w:p w:rsidR="003D730F" w:rsidRP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     Sebagai Staff Pendidikan dan Pelatihan - 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  <w:t>Menyusun rencana kebutuhan pengemb</w:t>
            </w:r>
            <w:r w:rsidR="00266203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a </w:t>
            </w: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>-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  <w:t>ngan pendidikan dan pelatihan bagi karyawan bank bjb syariah</w:t>
            </w:r>
          </w:p>
          <w:p w:rsidR="001D74FE" w:rsidRDefault="001D74F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FB596B" w:rsidRDefault="00FB596B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Pr="00100E0F" w:rsidRDefault="00D411CE" w:rsidP="00820F97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</w:tc>
      </w:tr>
      <w:tr w:rsidR="00100E0F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100E0F" w:rsidRPr="006507EF" w:rsidRDefault="00100E0F" w:rsidP="009754CD"/>
        </w:tc>
        <w:tc>
          <w:tcPr>
            <w:tcW w:w="3672" w:type="dxa"/>
            <w:gridSpan w:val="2"/>
            <w:vMerge w:val="restart"/>
            <w:vAlign w:val="center"/>
          </w:tcPr>
          <w:p w:rsidR="00100E0F" w:rsidRPr="006507EF" w:rsidRDefault="00100E0F" w:rsidP="009754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50FFEA" wp14:editId="53768142">
                      <wp:extent cx="2308225" cy="319405"/>
                      <wp:effectExtent l="0" t="0" r="0" b="4445"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00E0F" w:rsidRPr="00100E0F" w:rsidRDefault="00100E0F" w:rsidP="00100E0F">
                                  <w:pPr>
                                    <w:pStyle w:val="Heading1"/>
                                  </w:pPr>
                                  <w:proofErr w:type="spellStart"/>
                                  <w:r>
                                    <w:t>Referensi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50FFEA" id="Rounded Rectangle 16" o:spid="_x0000_s1029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" fillcolor="#365f91 [2404]" stroked="f">
                      <v:textbox inset=",0,,0">
                        <w:txbxContent>
                          <w:p w:rsidR="00100E0F" w:rsidRPr="00100E0F" w:rsidRDefault="00100E0F" w:rsidP="00100E0F">
                            <w:pPr>
                              <w:pStyle w:val="Heading1"/>
                            </w:pPr>
                            <w:proofErr w:type="spellStart"/>
                            <w:r>
                              <w:t>Referensi</w:t>
                            </w:r>
                            <w:proofErr w:type="spell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7" w:type="dxa"/>
            <w:gridSpan w:val="4"/>
            <w:tcBorders>
              <w:bottom w:val="dashSmallGap" w:sz="18" w:space="0" w:color="365F91" w:themeColor="accent1" w:themeShade="BF"/>
            </w:tcBorders>
          </w:tcPr>
          <w:p w:rsidR="00100E0F" w:rsidRPr="006507EF" w:rsidRDefault="00100E0F" w:rsidP="009754CD"/>
        </w:tc>
      </w:tr>
      <w:tr w:rsidR="00100E0F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100E0F" w:rsidRPr="006507EF" w:rsidRDefault="00100E0F" w:rsidP="009754CD"/>
        </w:tc>
        <w:tc>
          <w:tcPr>
            <w:tcW w:w="3672" w:type="dxa"/>
            <w:gridSpan w:val="2"/>
            <w:vMerge/>
          </w:tcPr>
          <w:p w:rsidR="00100E0F" w:rsidRPr="006507EF" w:rsidRDefault="00100E0F" w:rsidP="009754CD"/>
        </w:tc>
        <w:tc>
          <w:tcPr>
            <w:tcW w:w="3677" w:type="dxa"/>
            <w:gridSpan w:val="4"/>
            <w:tcBorders>
              <w:top w:val="dashSmallGap" w:sz="18" w:space="0" w:color="365F91" w:themeColor="accent1" w:themeShade="BF"/>
            </w:tcBorders>
          </w:tcPr>
          <w:p w:rsidR="00100E0F" w:rsidRPr="006507EF" w:rsidRDefault="00100E0F" w:rsidP="009754CD"/>
        </w:tc>
      </w:tr>
      <w:tr w:rsidR="008B61C1" w:rsidRPr="006507EF" w:rsidTr="00FB596B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21" w:type="dxa"/>
            <w:gridSpan w:val="10"/>
          </w:tcPr>
          <w:p w:rsidR="00100E0F" w:rsidRDefault="003D730F" w:rsidP="00040C89">
            <w:pPr>
              <w:jc w:val="center"/>
            </w:pPr>
            <w: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7"/>
              <w:gridCol w:w="5398"/>
            </w:tblGrid>
            <w:tr w:rsidR="00100E0F" w:rsidTr="00FB596B">
              <w:tc>
                <w:tcPr>
                  <w:tcW w:w="5397" w:type="dxa"/>
                </w:tcPr>
                <w:p w:rsidR="00FB596B" w:rsidRPr="00FB596B" w:rsidRDefault="00FB596B" w:rsidP="00FB596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Mulya</w:t>
                  </w:r>
                  <w:proofErr w:type="spellEnd"/>
                  <w:r w:rsidRPr="00FB59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Prianwar</w:t>
                  </w:r>
                  <w:proofErr w:type="spellEnd"/>
                </w:p>
                <w:p w:rsidR="00FB596B" w:rsidRDefault="00FB596B" w:rsidP="00FB596B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Pemimpin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Divisi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SDI</w:t>
                  </w:r>
                </w:p>
                <w:p w:rsidR="00FB596B" w:rsidRPr="00FB596B" w:rsidRDefault="00FB596B" w:rsidP="00FB596B">
                  <w:pPr>
                    <w:jc w:val="right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PT. Bank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bjb</w:t>
                  </w:r>
                  <w:proofErr w:type="spellEnd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Syariah</w:t>
                  </w:r>
                  <w:proofErr w:type="spellEnd"/>
                </w:p>
                <w:p w:rsidR="00FB596B" w:rsidRPr="00FB596B" w:rsidRDefault="00FB596B" w:rsidP="00FB596B">
                  <w:pPr>
                    <w:jc w:val="right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Jl. Braga No.135</w:t>
                  </w:r>
                </w:p>
                <w:p w:rsidR="00FB596B" w:rsidRPr="00FB596B" w:rsidRDefault="00FB596B" w:rsidP="00FB596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Contact Person : 08122442291</w:t>
                  </w:r>
                </w:p>
              </w:tc>
              <w:tc>
                <w:tcPr>
                  <w:tcW w:w="5398" w:type="dxa"/>
                </w:tcPr>
                <w:p w:rsidR="00FB596B" w:rsidRPr="00FB596B" w:rsidRDefault="00FB596B" w:rsidP="00FB596B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Luthfi</w:t>
                  </w:r>
                  <w:proofErr w:type="spellEnd"/>
                  <w:r w:rsidRPr="00FB59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Nurhakim</w:t>
                  </w:r>
                  <w:proofErr w:type="spellEnd"/>
                </w:p>
                <w:p w:rsidR="00FB596B" w:rsidRDefault="00FB596B" w:rsidP="00FB596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Pemimpin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Cabang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Braga</w:t>
                  </w:r>
                </w:p>
                <w:p w:rsidR="00FB596B" w:rsidRPr="00FB596B" w:rsidRDefault="00FB596B" w:rsidP="00FB596B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PT. Bank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bjb</w:t>
                  </w:r>
                  <w:proofErr w:type="spellEnd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Syariah</w:t>
                  </w:r>
                  <w:proofErr w:type="spellEnd"/>
                </w:p>
                <w:p w:rsidR="00FB596B" w:rsidRPr="00FB596B" w:rsidRDefault="00FB596B" w:rsidP="00FB596B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Jl. Braga No.135</w:t>
                  </w:r>
                </w:p>
                <w:p w:rsidR="00100E0F" w:rsidRDefault="00FB596B" w:rsidP="00FB596B">
                  <w:r>
                    <w:rPr>
                      <w:sz w:val="24"/>
                      <w:szCs w:val="24"/>
                    </w:rPr>
                    <w:t>Contact Person : 08112239747</w:t>
                  </w:r>
                </w:p>
              </w:tc>
            </w:tr>
          </w:tbl>
          <w:p w:rsidR="008B61C1" w:rsidRDefault="008B61C1" w:rsidP="00040C89">
            <w:pPr>
              <w:jc w:val="center"/>
            </w:pPr>
          </w:p>
          <w:p w:rsidR="00100E0F" w:rsidRPr="006507EF" w:rsidRDefault="00100E0F" w:rsidP="00100E0F"/>
        </w:tc>
      </w:tr>
      <w:tr w:rsidR="004F71E5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 w:val="restart"/>
            <w:vAlign w:val="center"/>
          </w:tcPr>
          <w:p w:rsidR="004F71E5" w:rsidRPr="006507EF" w:rsidRDefault="004F71E5" w:rsidP="00040C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D59C4A" wp14:editId="41D9B29A">
                      <wp:extent cx="2308225" cy="319405"/>
                      <wp:effectExtent l="0" t="0" r="0" b="4445"/>
                      <wp:docPr id="88" name="Rounded 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F71E5" w:rsidRPr="00450111" w:rsidRDefault="00450111" w:rsidP="004F71E5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Kemampuan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D59C4A" id="Rounded Rectangle 88" o:spid="_x0000_s1030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A4X7AmOwIAAFQEAAAOAAAAAAAAAAAA&#10;AAAAAC4CAABkcnMvZTJvRG9jLnhtbFBLAQItABQABgAIAAAAIQCXSSir2gAAAAQBAAAPAAAAAAAA&#10;AAAAAAAAAJUEAABkcnMvZG93bnJldi54bWxQSwUGAAAAAAQABADzAAAAnAUAAAAA&#10;" fillcolor="#365f91 [2404]" stroked="f">
                      <v:textbox inset=",0,,0">
                        <w:txbxContent>
                          <w:p w:rsidR="004F71E5" w:rsidRPr="00450111" w:rsidRDefault="00450111" w:rsidP="004F71E5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Kemampuan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/>
          </w:tcPr>
          <w:p w:rsidR="004F71E5" w:rsidRPr="006507EF" w:rsidRDefault="004F71E5" w:rsidP="00040C89"/>
        </w:tc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jc w:val="left"/>
          <w:tblCellMar>
            <w:right w:w="108" w:type="dxa"/>
          </w:tblCellMar>
        </w:tblPrEx>
        <w:trPr>
          <w:gridBefore w:val="1"/>
          <w:gridAfter w:val="1"/>
          <w:wBefore w:w="108" w:type="dxa"/>
          <w:wAfter w:w="1415" w:type="dxa"/>
          <w:trHeight w:val="1541"/>
        </w:trPr>
        <w:tc>
          <w:tcPr>
            <w:tcW w:w="4697" w:type="dxa"/>
            <w:gridSpan w:val="4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Office Word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428"/>
              </w:tabs>
            </w:pPr>
            <w:r>
              <w:rPr>
                <w:lang w:val="id-ID"/>
              </w:rPr>
              <w:t>MS Office Exel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D53ECF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Power Point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7E38F6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Default="00FB596B" w:rsidP="00040C89">
            <w:pPr>
              <w:pStyle w:val="TabbedText"/>
              <w:tabs>
                <w:tab w:val="clear" w:pos="3396"/>
                <w:tab w:val="right" w:pos="5162"/>
              </w:tabs>
              <w:rPr>
                <w:color w:val="BFBFBF" w:themeColor="background1" w:themeShade="BF"/>
              </w:rPr>
            </w:pPr>
            <w:r>
              <w:t xml:space="preserve">Team Work                     </w:t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707EF9" w:rsidRPr="006507EF" w:rsidRDefault="00707EF9" w:rsidP="00040C89">
            <w:pPr>
              <w:pStyle w:val="TabbedText"/>
              <w:tabs>
                <w:tab w:val="clear" w:pos="3396"/>
                <w:tab w:val="right" w:pos="5162"/>
              </w:tabs>
            </w:pPr>
          </w:p>
        </w:tc>
        <w:tc>
          <w:tcPr>
            <w:tcW w:w="4801" w:type="dxa"/>
            <w:gridSpan w:val="4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Bahasa Indonesia</w:t>
            </w:r>
            <w:r w:rsidR="00FB596B">
              <w:t xml:space="preserve">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585"/>
              </w:tabs>
            </w:pPr>
            <w:r>
              <w:rPr>
                <w:lang w:val="id-ID"/>
              </w:rPr>
              <w:t>Bahasa Inggris</w:t>
            </w:r>
            <w:r w:rsidR="00FB596B">
              <w:t xml:space="preserve">      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Internet</w:t>
            </w:r>
            <w:r w:rsidR="00FB596B">
              <w:t xml:space="preserve">                  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FB596B" w:rsidRDefault="00FB596B" w:rsidP="00040C89">
            <w:proofErr w:type="spellStart"/>
            <w:r>
              <w:t>Disiplin</w:t>
            </w:r>
            <w:proofErr w:type="spellEnd"/>
            <w:r>
              <w:t>/</w:t>
            </w:r>
            <w:proofErr w:type="spellStart"/>
            <w:r>
              <w:t>Integritas</w:t>
            </w:r>
            <w:proofErr w:type="spellEnd"/>
            <w:r>
              <w:t xml:space="preserve">            </w:t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</w:p>
        </w:tc>
      </w:tr>
      <w:tr w:rsidR="00D411CE" w:rsidRPr="006507EF" w:rsidTr="00FB596B">
        <w:tblPrEx>
          <w:jc w:val="left"/>
          <w:tblCellMar>
            <w:right w:w="108" w:type="dxa"/>
          </w:tblCellMar>
        </w:tblPrEx>
        <w:trPr>
          <w:gridBefore w:val="1"/>
          <w:gridAfter w:val="1"/>
          <w:wBefore w:w="108" w:type="dxa"/>
          <w:wAfter w:w="1415" w:type="dxa"/>
          <w:trHeight w:val="1541"/>
        </w:trPr>
        <w:tc>
          <w:tcPr>
            <w:tcW w:w="4697" w:type="dxa"/>
            <w:gridSpan w:val="4"/>
          </w:tcPr>
          <w:p w:rsidR="00D411CE" w:rsidRDefault="00D411CE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</w:p>
        </w:tc>
        <w:tc>
          <w:tcPr>
            <w:tcW w:w="4801" w:type="dxa"/>
            <w:gridSpan w:val="4"/>
          </w:tcPr>
          <w:p w:rsidR="00D411CE" w:rsidRDefault="00D411CE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</w:p>
        </w:tc>
      </w:tr>
    </w:tbl>
    <w:p w:rsidR="004F71E5" w:rsidRDefault="004F71E5" w:rsidP="00450111">
      <w:pPr>
        <w:tabs>
          <w:tab w:val="left" w:pos="8765"/>
        </w:tabs>
        <w:rPr>
          <w:lang w:val="id-ID"/>
        </w:rPr>
      </w:pPr>
      <w:bookmarkStart w:id="0" w:name="_GoBack"/>
      <w:bookmarkEnd w:id="0"/>
    </w:p>
    <w:sectPr w:rsidR="004F71E5" w:rsidSect="00D411CE">
      <w:headerReference w:type="default" r:id="rId13"/>
      <w:footerReference w:type="default" r:id="rId14"/>
      <w:pgSz w:w="11907" w:h="16839" w:code="9"/>
      <w:pgMar w:top="568" w:right="1134" w:bottom="142" w:left="1276" w:header="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01" w:rsidRDefault="00752E01">
      <w:r>
        <w:separator/>
      </w:r>
    </w:p>
  </w:endnote>
  <w:endnote w:type="continuationSeparator" w:id="0">
    <w:p w:rsidR="00752E01" w:rsidRDefault="0075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11" w:rsidRPr="002F3B88" w:rsidRDefault="004B5F82" w:rsidP="00450111">
    <w:pPr>
      <w:pStyle w:val="ContactInfo"/>
      <w:rPr>
        <w:color w:val="FFFFFF" w:themeColor="background1"/>
        <w:lang w:val="id-ID"/>
      </w:rPr>
    </w:pPr>
    <w:r w:rsidRPr="00442F9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FBB35F" wp14:editId="0D1CEF80">
              <wp:simplePos x="0" y="0"/>
              <wp:positionH relativeFrom="column">
                <wp:posOffset>2409832</wp:posOffset>
              </wp:positionH>
              <wp:positionV relativeFrom="paragraph">
                <wp:posOffset>-3505083</wp:posOffset>
              </wp:positionV>
              <wp:extent cx="938157" cy="7796530"/>
              <wp:effectExtent l="0" t="317" r="14287" b="14288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938157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2B9B6" id="Rectangle 2" o:spid="_x0000_s1026" style="position:absolute;margin-left:189.75pt;margin-top:-276pt;width:73.85pt;height:613.9pt;rotation:9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" fillcolor="#365f91 [2404]" strokecolor="black [3213]" strokeweight="1pt"/>
          </w:pict>
        </mc:Fallback>
      </mc:AlternateContent>
    </w:r>
    <w:r>
      <w:rPr>
        <w:color w:val="FFFFFF" w:themeColor="background1"/>
      </w:rPr>
      <w:tab/>
    </w:r>
    <w:r w:rsidR="00FB596B">
      <w:rPr>
        <w:color w:val="FFFFFF" w:themeColor="background1"/>
      </w:rPr>
      <w:t>Mobile Phone: 0811 210 6010</w:t>
    </w:r>
    <w:r w:rsidR="00450111" w:rsidRPr="000545FA">
      <w:rPr>
        <w:color w:val="FFFFFF" w:themeColor="background1"/>
      </w:rPr>
      <w:t xml:space="preserve"> | </w:t>
    </w:r>
    <w:proofErr w:type="gramStart"/>
    <w:r w:rsidR="00450111" w:rsidRPr="000545FA">
      <w:rPr>
        <w:color w:val="FFFFFF" w:themeColor="background1"/>
      </w:rPr>
      <w:t>Emai</w:t>
    </w:r>
    <w:r w:rsidR="00707EF9">
      <w:rPr>
        <w:color w:val="FFFFFF" w:themeColor="background1"/>
      </w:rPr>
      <w:t xml:space="preserve">l </w:t>
    </w:r>
    <w:r w:rsidR="00450111" w:rsidRPr="000545FA">
      <w:rPr>
        <w:color w:val="FFFFFF" w:themeColor="background1"/>
      </w:rPr>
      <w:t>:</w:t>
    </w:r>
    <w:proofErr w:type="gramEnd"/>
    <w:r w:rsidR="00450111" w:rsidRPr="000545FA">
      <w:rPr>
        <w:color w:val="FFFFFF" w:themeColor="background1"/>
      </w:rPr>
      <w:t xml:space="preserve"> </w:t>
    </w:r>
    <w:r w:rsidR="00707EF9">
      <w:rPr>
        <w:color w:val="FFFFFF" w:themeColor="background1"/>
        <w:lang w:val="id-ID"/>
      </w:rPr>
      <w:t>e_multaz</w:t>
    </w:r>
    <w:r w:rsidR="002F3B88" w:rsidRPr="002B1787">
      <w:rPr>
        <w:color w:val="FFFFFF" w:themeColor="background1"/>
        <w:lang w:val="id-ID"/>
      </w:rPr>
      <w:t>@gmail.com</w:t>
    </w:r>
  </w:p>
  <w:p w:rsidR="00450111" w:rsidRPr="000545FA" w:rsidRDefault="00450111" w:rsidP="00450111">
    <w:pPr>
      <w:pStyle w:val="ContactInfo"/>
      <w:rPr>
        <w:color w:val="FFFFFF" w:themeColor="background1"/>
        <w:lang w:val="id-ID"/>
      </w:rPr>
    </w:pPr>
    <w:proofErr w:type="gramStart"/>
    <w:r w:rsidRPr="000545FA">
      <w:rPr>
        <w:color w:val="FFFFFF" w:themeColor="background1"/>
      </w:rPr>
      <w:t>Address</w:t>
    </w:r>
    <w:r w:rsidR="00707EF9">
      <w:rPr>
        <w:color w:val="FFFFFF" w:themeColor="background1"/>
      </w:rPr>
      <w:t xml:space="preserve"> </w:t>
    </w:r>
    <w:r w:rsidRPr="000545FA">
      <w:rPr>
        <w:color w:val="FFFFFF" w:themeColor="background1"/>
      </w:rPr>
      <w:t>:</w:t>
    </w:r>
    <w:proofErr w:type="gramEnd"/>
    <w:r w:rsidRPr="000545FA">
      <w:rPr>
        <w:color w:val="FFFFFF" w:themeColor="background1"/>
      </w:rPr>
      <w:t xml:space="preserve"> </w:t>
    </w:r>
    <w:r w:rsidR="007B3C00" w:rsidRPr="000545FA">
      <w:rPr>
        <w:color w:val="FFFFFF" w:themeColor="background1"/>
        <w:lang w:val="id-ID"/>
      </w:rPr>
      <w:t xml:space="preserve">Jl. </w:t>
    </w:r>
    <w:proofErr w:type="spellStart"/>
    <w:r w:rsidR="00707EF9">
      <w:rPr>
        <w:color w:val="FFFFFF" w:themeColor="background1"/>
      </w:rPr>
      <w:t>Teleponia</w:t>
    </w:r>
    <w:proofErr w:type="spellEnd"/>
    <w:r w:rsidR="00707EF9">
      <w:rPr>
        <w:color w:val="FFFFFF" w:themeColor="background1"/>
      </w:rPr>
      <w:t xml:space="preserve"> III No. 4 </w:t>
    </w:r>
    <w:proofErr w:type="spellStart"/>
    <w:r w:rsidR="00707EF9">
      <w:rPr>
        <w:color w:val="FFFFFF" w:themeColor="background1"/>
      </w:rPr>
      <w:t>Cibeureum</w:t>
    </w:r>
    <w:proofErr w:type="spellEnd"/>
    <w:r w:rsidR="00707EF9">
      <w:rPr>
        <w:color w:val="FFFFFF" w:themeColor="background1"/>
      </w:rPr>
      <w:t xml:space="preserve"> Raya Kota </w:t>
    </w:r>
    <w:proofErr w:type="spellStart"/>
    <w:r w:rsidR="00707EF9">
      <w:rPr>
        <w:color w:val="FFFFFF" w:themeColor="background1"/>
      </w:rPr>
      <w:t>Cimahi</w:t>
    </w:r>
    <w:proofErr w:type="spellEnd"/>
    <w:r w:rsidR="00707EF9">
      <w:rPr>
        <w:color w:val="FFFFFF" w:themeColor="background1"/>
      </w:rPr>
      <w:t xml:space="preserve">, </w:t>
    </w:r>
    <w:proofErr w:type="spellStart"/>
    <w:r w:rsidR="00707EF9">
      <w:rPr>
        <w:color w:val="FFFFFF" w:themeColor="background1"/>
      </w:rPr>
      <w:t>Jawa</w:t>
    </w:r>
    <w:proofErr w:type="spellEnd"/>
    <w:r w:rsidR="00707EF9">
      <w:rPr>
        <w:color w:val="FFFFFF" w:themeColor="background1"/>
      </w:rPr>
      <w:t>-Barat 40525</w:t>
    </w:r>
  </w:p>
  <w:p w:rsidR="004A16E9" w:rsidRPr="00442F9D" w:rsidRDefault="00B57BCB" w:rsidP="00450111">
    <w:pPr>
      <w:pStyle w:val="ContactInfo"/>
      <w:tabs>
        <w:tab w:val="center" w:pos="4748"/>
      </w:tabs>
      <w:jc w:val="left"/>
      <w:rPr>
        <w:color w:val="FFFFFF" w:themeColor="background1"/>
      </w:rPr>
    </w:pPr>
    <w:r w:rsidRPr="00442F9D">
      <w:rPr>
        <w:color w:val="FFFFFF" w:themeColor="background1"/>
      </w:rPr>
      <w:t xml:space="preserve"> </w:t>
    </w:r>
    <w:r w:rsidR="00450111"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01" w:rsidRDefault="00752E01">
      <w:r>
        <w:separator/>
      </w:r>
    </w:p>
  </w:footnote>
  <w:footnote w:type="continuationSeparator" w:id="0">
    <w:p w:rsidR="00752E01" w:rsidRDefault="0075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E9" w:rsidRPr="003044B6" w:rsidRDefault="00CB1075">
    <w:pPr>
      <w:pStyle w:val="Header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CBDF6" wp14:editId="5A803199">
              <wp:simplePos x="0" y="0"/>
              <wp:positionH relativeFrom="column">
                <wp:posOffset>2214245</wp:posOffset>
              </wp:positionH>
              <wp:positionV relativeFrom="paragraph">
                <wp:posOffset>-3599180</wp:posOffset>
              </wp:positionV>
              <wp:extent cx="1716090" cy="7796530"/>
              <wp:effectExtent l="64770" t="11430" r="82550" b="1206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716090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D0C5E" id="Rectangle 3" o:spid="_x0000_s1026" style="position:absolute;margin-left:174.35pt;margin-top:-283.4pt;width:135.15pt;height:613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" fillcolor="#365f91 [2404]" strokecolor="black [3213]" strokeweight="1pt">
              <v:shadow on="t" color="black" opacity="26214f" origin=",-.5" offset="0,3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35A"/>
    <w:multiLevelType w:val="hybridMultilevel"/>
    <w:tmpl w:val="E03ABDF8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370C7429"/>
    <w:multiLevelType w:val="hybridMultilevel"/>
    <w:tmpl w:val="28FEFCA4"/>
    <w:lvl w:ilvl="0" w:tplc="7996F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A22757E"/>
    <w:multiLevelType w:val="hybridMultilevel"/>
    <w:tmpl w:val="0792B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75"/>
    <w:rsid w:val="000019CF"/>
    <w:rsid w:val="00022650"/>
    <w:rsid w:val="00047B0E"/>
    <w:rsid w:val="000545FA"/>
    <w:rsid w:val="00100E0F"/>
    <w:rsid w:val="00164C70"/>
    <w:rsid w:val="001C282C"/>
    <w:rsid w:val="001D21A7"/>
    <w:rsid w:val="001D74FE"/>
    <w:rsid w:val="001E603F"/>
    <w:rsid w:val="00217C30"/>
    <w:rsid w:val="002368AD"/>
    <w:rsid w:val="002636DA"/>
    <w:rsid w:val="00266203"/>
    <w:rsid w:val="0027466A"/>
    <w:rsid w:val="002A4AAC"/>
    <w:rsid w:val="002B1787"/>
    <w:rsid w:val="002D22E2"/>
    <w:rsid w:val="002F3B88"/>
    <w:rsid w:val="003050A3"/>
    <w:rsid w:val="00322AD9"/>
    <w:rsid w:val="00371013"/>
    <w:rsid w:val="00374E99"/>
    <w:rsid w:val="003B4D66"/>
    <w:rsid w:val="003D730F"/>
    <w:rsid w:val="003F42C8"/>
    <w:rsid w:val="00412B3A"/>
    <w:rsid w:val="00427698"/>
    <w:rsid w:val="00442F9D"/>
    <w:rsid w:val="00450111"/>
    <w:rsid w:val="00475ED4"/>
    <w:rsid w:val="0048599A"/>
    <w:rsid w:val="004B5F82"/>
    <w:rsid w:val="004D144C"/>
    <w:rsid w:val="004F71E5"/>
    <w:rsid w:val="00533627"/>
    <w:rsid w:val="00574DEF"/>
    <w:rsid w:val="00592F46"/>
    <w:rsid w:val="005A3B5D"/>
    <w:rsid w:val="005E5881"/>
    <w:rsid w:val="00611816"/>
    <w:rsid w:val="00657BF6"/>
    <w:rsid w:val="00674900"/>
    <w:rsid w:val="006834BD"/>
    <w:rsid w:val="006A51B2"/>
    <w:rsid w:val="006E1FF7"/>
    <w:rsid w:val="0070225A"/>
    <w:rsid w:val="00707EF9"/>
    <w:rsid w:val="00714539"/>
    <w:rsid w:val="00752E01"/>
    <w:rsid w:val="00767E78"/>
    <w:rsid w:val="0078536C"/>
    <w:rsid w:val="00796CFA"/>
    <w:rsid w:val="007B3C00"/>
    <w:rsid w:val="007E38F6"/>
    <w:rsid w:val="00800D11"/>
    <w:rsid w:val="00820F97"/>
    <w:rsid w:val="00850C66"/>
    <w:rsid w:val="008B61C1"/>
    <w:rsid w:val="008D4D02"/>
    <w:rsid w:val="008F2031"/>
    <w:rsid w:val="008F3454"/>
    <w:rsid w:val="008F470F"/>
    <w:rsid w:val="00944539"/>
    <w:rsid w:val="00A03349"/>
    <w:rsid w:val="00A03A25"/>
    <w:rsid w:val="00A62F82"/>
    <w:rsid w:val="00A64CF1"/>
    <w:rsid w:val="00A83FB6"/>
    <w:rsid w:val="00AE4F14"/>
    <w:rsid w:val="00B41AD2"/>
    <w:rsid w:val="00B57BCB"/>
    <w:rsid w:val="00B75800"/>
    <w:rsid w:val="00BA69A2"/>
    <w:rsid w:val="00BF39C9"/>
    <w:rsid w:val="00C46F8D"/>
    <w:rsid w:val="00C71D1C"/>
    <w:rsid w:val="00C75B3E"/>
    <w:rsid w:val="00CB1075"/>
    <w:rsid w:val="00CB31B7"/>
    <w:rsid w:val="00D30597"/>
    <w:rsid w:val="00D411CE"/>
    <w:rsid w:val="00D53ECF"/>
    <w:rsid w:val="00D71A6E"/>
    <w:rsid w:val="00D945B5"/>
    <w:rsid w:val="00DB4AF6"/>
    <w:rsid w:val="00E32BCB"/>
    <w:rsid w:val="00E4789E"/>
    <w:rsid w:val="00EF2E26"/>
    <w:rsid w:val="00F6618C"/>
    <w:rsid w:val="00F73B2D"/>
    <w:rsid w:val="00FB596B"/>
    <w:rsid w:val="00FD1F34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5AC2D56-50C6-4F01-BCD4-D991DF8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368AD"/>
    <w:pPr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368AD"/>
    <w:rPr>
      <w:rFonts w:ascii="Tahoma" w:eastAsia="Times New Roman" w:hAnsi="Tahoma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D965-7C52-426B-BD92-C7D43D25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Devy Anggraeni</cp:lastModifiedBy>
  <cp:revision>11</cp:revision>
  <dcterms:created xsi:type="dcterms:W3CDTF">2018-08-02T09:35:00Z</dcterms:created>
  <dcterms:modified xsi:type="dcterms:W3CDTF">2018-09-27T01:59:00Z</dcterms:modified>
</cp:coreProperties>
</file>