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11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7345"/>
      </w:tblGrid>
      <w:tr>
        <w:trPr>
          <w:trHeight w:val="80" w:hRule="atLeast"/>
          <w:jc w:val="center"/>
        </w:trPr>
        <w:tc>
          <w:tcPr>
            <w:tcW w:w="4635" w:type="dxa"/>
            <w:tcBorders/>
          </w:tcPr>
          <w:tbl>
            <w:tblPr>
              <w:tblStyle w:val="style154"/>
              <w:tblW w:w="3994" w:type="dxa"/>
              <w:tblInd w:w="5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"/>
              <w:gridCol w:w="3727"/>
            </w:tblGrid>
            <w:tr>
              <w:trPr>
                <w:trHeight w:val="450" w:hRule="atLeast"/>
              </w:trPr>
              <w:tc>
                <w:tcPr>
                  <w:tcW w:w="267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style4101"/>
                    <w:rPr>
                      <w:lang w:val="id-ID"/>
                    </w:rPr>
                  </w:pPr>
                </w:p>
              </w:tc>
              <w:tc>
                <w:tcPr>
                  <w:tcW w:w="3727" w:type="dxa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2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Firman Fardani</w:t>
                  </w:r>
                </w:p>
              </w:tc>
            </w:tr>
            <w:tr>
              <w:tblPrEx/>
              <w:trPr>
                <w:trHeight w:val="3158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w:pi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1027" type="#_x0000_t6" fillcolor="#1f4a7f" stroked="f" style="position:absolute;margin-left:0.0pt;margin-top:-0.75pt;width:14.55pt;height:11.4pt;z-index:-2147483638;mso-position-horizontal-relative:text;mso-position-vertical-relative:text;mso-width-relative:page;mso-height-relative:page;visibility:visible;flip:x y;" wrapcoords="-1137 0 -1137 20160 21600 20160 2274 0 -1137 0">
                        <v:stroke on="f" joinstyle="miter"/>
                        <w10:wrap type="tight"/>
                        <v:fill/>
                        <v:path textboxrect="1800,12600,12600,19800" o:connecttype="custom" o:connectlocs="0,0;0,10800;0,21600;10800,21600;21600,21600;10800,10800" gradientshapeok="t"/>
                      </v:shape>
                    </w:pict>
                  </w:r>
                </w:p>
              </w:tc>
              <w:tc>
                <w:tcPr>
                  <w:tcW w:w="3727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0"/>
                    <w:rPr>
                      <w:lang w:val="id-ID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false" relativeHeight="4" behindDoc="false" locked="false" layoutInCell="true" allowOverlap="true">
                        <wp:simplePos x="0" y="0"/>
                        <wp:positionH relativeFrom="margin">
                          <wp:align>center</wp:align>
                        </wp:positionH>
                        <wp:positionV relativeFrom="margin">
                          <wp:posOffset>417829</wp:posOffset>
                        </wp:positionV>
                        <wp:extent cx="2085975" cy="2886075"/>
                        <wp:effectExtent l="19050" t="0" r="9525" b="0"/>
                        <wp:wrapSquare wrapText="bothSides"/>
                        <wp:docPr id="1028" name="Picture 1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085975" cy="288607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style0"/>
                    <w:ind w:hanging="513"/>
                    <w:jc w:val="center"/>
                    <w:rPr>
                      <w:lang w:val="id-ID"/>
                    </w:rPr>
                  </w:pPr>
                </w:p>
                <w:p>
                  <w:pPr>
                    <w:pStyle w:val="style0"/>
                    <w:ind w:hanging="513"/>
                    <w:jc w:val="center"/>
                    <w:rPr>
                      <w:lang w:val="id-ID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false" relativeHeight="3" behindDoc="true" locked="false" layoutInCell="true" allowOverlap="true">
                        <wp:simplePos x="0" y="0"/>
                        <wp:positionH relativeFrom="column">
                          <wp:posOffset>-154305</wp:posOffset>
                        </wp:positionH>
                        <wp:positionV relativeFrom="paragraph">
                          <wp:posOffset>55245</wp:posOffset>
                        </wp:positionV>
                        <wp:extent cx="2129155" cy="2886075"/>
                        <wp:effectExtent l="19050" t="0" r="4445" b="0"/>
                        <wp:wrapNone/>
                        <wp:docPr id="1029" name="Picture 4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4"/>
                                <pic:cNvPicPr/>
                              </pic:nvPicPr>
                              <pic:blipFill>
                                <a:blip r:embed="rId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129155" cy="288607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/>
              <w:trPr>
                <w:trHeight w:val="504" w:hRule="atLeast"/>
              </w:trPr>
              <w:tc>
                <w:tcPr>
                  <w:tcW w:w="267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2"/>
                    <w:rPr/>
                  </w:pPr>
                </w:p>
              </w:tc>
              <w:tc>
                <w:tcPr>
                  <w:tcW w:w="3727" w:type="dxa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2"/>
                    <w:rPr>
                      <w:color w:val="ffffff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Data Pribadi</w:t>
                  </w:r>
                </w:p>
              </w:tc>
            </w:tr>
            <w:tr>
              <w:tblPrEx/>
              <w:trPr>
                <w:trHeight w:val="710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3"/>
                    <w:rPr/>
                  </w:pPr>
                  <w:r>
                    <w:rPr>
                      <w:noProof/>
                    </w:rPr>
                    <w:pict>
                      <v:shape id="1030" type="#_x0000_t6" fillcolor="#1f4a7f" stroked="f" style="position:absolute;margin-left:0.1pt;margin-top:-0.25pt;width:14.55pt;height:11.4pt;z-index:-2147483640;mso-position-horizontal-relative:text;mso-position-vertical-relative:text;mso-width-relative:page;mso-height-relative:page;visibility:visible;flip:x y;" wrapcoords="-1137 0 -1137 20160 21600 20160 2274 0 -1137 0">
                        <v:stroke on="f" joinstyle="miter"/>
                        <w10:wrap type="through"/>
                        <v:fill/>
                        <v:path textboxrect="1800,12600,12600,19800" o:connecttype="custom" o:connectlocs="0,0;0,10800;0,21600;10800,21600;21600,21600;10800,10800" gradientshapeok="t"/>
                      </v:shape>
                    </w:pict>
                  </w:r>
                </w:p>
              </w:tc>
              <w:tc>
                <w:tcPr>
                  <w:tcW w:w="3727" w:type="dxa"/>
                  <w:vMerge w:val="restart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/>
                  </w:pPr>
                  <w:r>
                    <w:rPr>
                      <w:lang w:val="id-ID"/>
                    </w:rPr>
                    <w:t>Tmp, Tgl Lahir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Tasikmalaya </w:t>
                  </w:r>
                  <w:r>
                    <w:t>05</w:t>
                  </w:r>
                  <w:r>
                    <w:rPr>
                      <w:lang w:val="id-ID"/>
                    </w:rPr>
                    <w:t>-0</w:t>
                  </w:r>
                  <w:r>
                    <w:t>7</w:t>
                  </w:r>
                  <w:r>
                    <w:rPr>
                      <w:lang w:val="id-ID"/>
                    </w:rPr>
                    <w:t xml:space="preserve">-  </w:t>
                  </w:r>
                </w:p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/>
                  </w:pP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 xml:space="preserve">           19</w:t>
                  </w:r>
                  <w:r>
                    <w:t>85</w:t>
                  </w:r>
                </w:p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Jenis Kelamin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Laki-laki</w:t>
                  </w:r>
                </w:p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Agama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Islam</w:t>
                  </w:r>
                </w:p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Warga Negara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Indonesia</w:t>
                  </w:r>
                </w:p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Status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Menikah</w:t>
                  </w:r>
                </w:p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Alamat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Cipager R</w:t>
                  </w:r>
                  <w:r>
                    <w:rPr>
                      <w:lang w:val="en-US"/>
                    </w:rPr>
                    <w:t xml:space="preserve">t </w:t>
                  </w:r>
                  <w:r>
                    <w:t>03</w:t>
                  </w:r>
                  <w:r>
                    <w:rPr>
                      <w:lang w:val="en-US"/>
                    </w:rPr>
                    <w:t>/</w:t>
                  </w:r>
                  <w:r>
                    <w:t>R</w:t>
                  </w:r>
                  <w:r>
                    <w:rPr>
                      <w:lang w:val="en-US"/>
                    </w:rPr>
                    <w:t>w</w:t>
                  </w:r>
                  <w:r>
                    <w:t>10, Desa.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>Rancapaku, Kec. Padakembang, Kab. Tasikmalaya</w:t>
                  </w:r>
                </w:p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Tinggi Badann     : 1</w:t>
                  </w:r>
                  <w:r>
                    <w:t>70</w:t>
                  </w:r>
                  <w:r>
                    <w:rPr>
                      <w:lang w:val="id-ID"/>
                    </w:rPr>
                    <w:t>cm</w:t>
                  </w:r>
                </w:p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Berat Badan         : </w:t>
                  </w:r>
                  <w:r>
                    <w:t>75</w:t>
                  </w:r>
                  <w:r>
                    <w:rPr>
                      <w:lang w:val="id-ID"/>
                    </w:rPr>
                    <w:t>kg</w:t>
                  </w:r>
                </w:p>
                <w:p>
                  <w:pPr>
                    <w:pStyle w:val="style157"/>
                    <w:rPr>
                      <w:sz w:val="16"/>
                      <w:szCs w:val="16"/>
                      <w:lang w:val="id-ID"/>
                    </w:rPr>
                  </w:pPr>
                </w:p>
              </w:tc>
            </w:tr>
            <w:tr>
              <w:tblPrEx/>
              <w:trPr>
                <w:trHeight w:val="980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3"/>
                    <w:rPr/>
                  </w:pPr>
                </w:p>
              </w:tc>
              <w:tc>
                <w:tcPr>
                  <w:tcW w:w="3727" w:type="dxa"/>
                  <w:vMerge w:val="continue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103"/>
                    <w:rPr/>
                  </w:pPr>
                </w:p>
              </w:tc>
            </w:tr>
            <w:tr>
              <w:tblPrEx/>
              <w:trPr>
                <w:trHeight w:val="504" w:hRule="atLeast"/>
              </w:trPr>
              <w:tc>
                <w:tcPr>
                  <w:tcW w:w="267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2"/>
                    <w:rPr/>
                  </w:pPr>
                </w:p>
              </w:tc>
              <w:tc>
                <w:tcPr>
                  <w:tcW w:w="3727" w:type="dxa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2"/>
                    <w:rPr>
                      <w:color w:val="984806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Kontak</w:t>
                  </w:r>
                </w:p>
              </w:tc>
            </w:tr>
            <w:tr>
              <w:tblPrEx/>
              <w:trPr>
                <w:trHeight w:val="1557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3"/>
                    <w:rPr/>
                  </w:pPr>
                  <w:r>
                    <w:rPr>
                      <w:noProof/>
                    </w:rPr>
                    <w:pict>
                      <v:shape id="1031" type="#_x0000_t6" fillcolor="#1f4a7f" stroked="f" style="position:absolute;margin-left:0.0pt;margin-top:-0.6pt;width:14.45pt;height:11.9pt;z-index:-2147483637;mso-position-horizontal-relative:text;mso-position-vertical-relative:text;mso-width-relative:page;mso-height-relative:page;visibility:visible;flip:x y;" wrapcoords="-1137 0 -1137 20250 21600 20250 2274 0 -1137 0">
                        <v:stroke on="f" joinstyle="miter"/>
                        <w10:wrap type="tight"/>
                        <v:fill/>
                        <v:path textboxrect="1800,12600,12600,19800" o:connecttype="custom" o:connectlocs="0,0;0,10800;0,21600;10800,21600;21600,21600;10800,10800" gradientshapeok="t"/>
                      </v:shape>
                    </w:pict>
                  </w:r>
                </w:p>
              </w:tc>
              <w:tc>
                <w:tcPr>
                  <w:tcW w:w="3727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/>
                  </w:pPr>
                  <w:r>
                    <w:t>Call/WA:</w:t>
                  </w:r>
                </w:p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/>
                  </w:pPr>
                  <w:r>
                    <w:t>0852-2223-9909</w:t>
                  </w:r>
                </w:p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/>
                  </w:pPr>
                  <w:r>
                    <w:rPr>
                      <w:lang w:val="id-ID"/>
                    </w:rPr>
                    <w:t>Email</w:t>
                  </w:r>
                  <w:r>
                    <w:t>:</w:t>
                  </w:r>
                </w:p>
                <w:p>
                  <w:pPr>
                    <w:pStyle w:val="style4103"/>
                    <w:tabs>
                      <w:tab w:val="clear" w:pos="1008"/>
                      <w:tab w:val="clear" w:pos="6196"/>
                    </w:tabs>
                    <w:rPr/>
                  </w:pPr>
                  <w:r>
                    <w:t>Firman.fardani.ff@gmail.com</w:t>
                  </w:r>
                </w:p>
              </w:tc>
            </w:tr>
            <w:tr>
              <w:tblPrEx/>
              <w:trPr>
                <w:trHeight w:val="504" w:hRule="atLeast"/>
              </w:trPr>
              <w:tc>
                <w:tcPr>
                  <w:tcW w:w="267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2"/>
                    <w:rPr/>
                  </w:pPr>
                </w:p>
              </w:tc>
              <w:tc>
                <w:tcPr>
                  <w:tcW w:w="3727" w:type="dxa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2"/>
                    <w:rPr>
                      <w:color w:val="984806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Kemampuan</w:t>
                  </w:r>
                </w:p>
              </w:tc>
            </w:tr>
            <w:tr>
              <w:tblPrEx/>
              <w:trPr>
                <w:trHeight w:val="737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w:pict>
                      <v:shape id="1032" type="#_x0000_t6" fillcolor="#1f4a7f" stroked="f" style="position:absolute;margin-left:0.0pt;margin-top:-0.5pt;width:14.4pt;height:11.4pt;z-index:-2147483641;mso-position-horizontal-relative:text;mso-position-vertical-relative:text;mso-width-relative:page;mso-height-relative:page;visibility:visible;flip:x y;" wrapcoords="-1137 0 -1137 20160 21600 20160 2274 0 -1137 0">
                        <v:stroke on="f" joinstyle="miter"/>
                        <w10:wrap type="through"/>
                        <v:fill/>
                        <v:path textboxrect="1800,12600,12600,19800" o:connecttype="custom" o:connectlocs="0,0;0,10800;0,21600;10800,21600;21600,21600;10800,10800" gradientshapeok="t"/>
                      </v:shape>
                    </w:pict>
                  </w:r>
                </w:p>
              </w:tc>
              <w:tc>
                <w:tcPr>
                  <w:tcW w:w="3727" w:type="dxa"/>
                  <w:vMerge w:val="restart"/>
                  <w:tcBorders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0"/>
                    <w:rPr>
                      <w:b/>
                      <w:color w:val="1f4a7f"/>
                      <w:lang w:val="id-ID"/>
                    </w:rPr>
                  </w:pPr>
                  <w:r>
                    <w:rPr>
                      <w:b/>
                      <w:color w:val="1f4a7f"/>
                      <w:lang w:val="id-ID"/>
                    </w:rPr>
                    <w:t>Komputerisasi</w:t>
                  </w:r>
                </w:p>
                <w:p>
                  <w:pPr>
                    <w:pStyle w:val="style0"/>
                    <w:tabs>
                      <w:tab w:val="left" w:leader="none" w:pos="2073"/>
                    </w:tabs>
                    <w:ind w:firstLine="230"/>
                    <w:rPr/>
                  </w:pPr>
                  <w:r>
                    <w:rPr>
                      <w:lang w:val="id-ID"/>
                    </w:rPr>
                    <w:t>MS Word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</w:p>
                <w:p>
                  <w:pPr>
                    <w:pStyle w:val="style0"/>
                    <w:tabs>
                      <w:tab w:val="left" w:leader="none" w:pos="2073"/>
                    </w:tabs>
                    <w:ind w:firstLine="230"/>
                    <w:rPr/>
                  </w:pPr>
                  <w:r>
                    <w:rPr>
                      <w:lang w:val="id-ID"/>
                    </w:rPr>
                    <w:t>MS Exel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</w:p>
                <w:p>
                  <w:pPr>
                    <w:pStyle w:val="style0"/>
                    <w:tabs>
                      <w:tab w:val="left" w:leader="none" w:pos="2073"/>
                    </w:tabs>
                    <w:ind w:firstLine="230"/>
                    <w:rPr/>
                  </w:pPr>
                  <w:r>
                    <w:rPr>
                      <w:lang w:val="id-ID"/>
                    </w:rPr>
                    <w:t>MS Power Point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</w:p>
                <w:p>
                  <w:pPr>
                    <w:pStyle w:val="style0"/>
                    <w:tabs>
                      <w:tab w:val="left" w:leader="none" w:pos="2073"/>
                    </w:tabs>
                    <w:ind w:firstLine="230"/>
                    <w:rPr/>
                  </w:pPr>
                  <w:r>
                    <w:rPr>
                      <w:lang w:val="id-ID"/>
                    </w:rPr>
                    <w:t>Internet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</w:p>
                <w:p>
                  <w:pPr>
                    <w:pStyle w:val="style0"/>
                    <w:rPr>
                      <w:b/>
                      <w:color w:val="1f4a7f"/>
                      <w:lang w:val="id-ID"/>
                    </w:rPr>
                  </w:pPr>
                  <w:r>
                    <w:rPr>
                      <w:b/>
                      <w:color w:val="1f4a7f"/>
                      <w:lang w:val="id-ID"/>
                    </w:rPr>
                    <w:t>Kecakapan</w:t>
                  </w:r>
                </w:p>
                <w:p>
                  <w:pPr>
                    <w:pStyle w:val="style0"/>
                    <w:tabs>
                      <w:tab w:val="left" w:leader="none" w:pos="2073"/>
                    </w:tabs>
                    <w:ind w:firstLine="230"/>
                    <w:rPr/>
                  </w:pPr>
                  <w:r>
                    <w:rPr>
                      <w:lang w:val="id-ID"/>
                    </w:rPr>
                    <w:t>Bhs Indonesia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</w:p>
                <w:p>
                  <w:pPr>
                    <w:pStyle w:val="style157"/>
                    <w:rPr/>
                  </w:pPr>
                </w:p>
              </w:tc>
            </w:tr>
            <w:tr>
              <w:tblPrEx/>
              <w:trPr>
                <w:trHeight w:val="810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3727" w:type="dxa"/>
                  <w:vMerge w:val="continue"/>
                  <w:tcBorders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0"/>
                    <w:rPr/>
                  </w:pPr>
                </w:p>
              </w:tc>
            </w:tr>
          </w:tbl>
          <w:p>
            <w:pPr>
              <w:pStyle w:val="style0"/>
              <w:jc w:val="center"/>
              <w:rPr/>
            </w:pPr>
          </w:p>
        </w:tc>
        <w:tc>
          <w:tcPr>
            <w:tcW w:w="7345" w:type="dxa"/>
            <w:tcBorders/>
          </w:tcPr>
          <w:p>
            <w:pPr>
              <w:pStyle w:val="style0"/>
              <w:spacing w:before="0" w:after="240" w:lineRule="auto" w:line="360"/>
              <w:jc w:val="center"/>
              <w:rPr>
                <w:b/>
                <w:color w:val="0d0d0d"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id-ID"/>
              </w:rPr>
              <w:t>CURRICULUMVITAE</w:t>
            </w:r>
          </w:p>
          <w:tbl>
            <w:tblPr>
              <w:tblStyle w:val="style154"/>
              <w:tblW w:w="680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70"/>
              <w:gridCol w:w="236"/>
            </w:tblGrid>
            <w:tr>
              <w:trPr>
                <w:jc w:val="right"/>
              </w:trPr>
              <w:tc>
                <w:tcPr>
                  <w:tcW w:w="6570" w:type="dxa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1"/>
                    <w:rPr>
                      <w:color w:val="4f6228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Pengalaman Kerja</w:t>
                  </w:r>
                </w:p>
              </w:tc>
              <w:tc>
                <w:tcPr>
                  <w:tcW w:w="236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097"/>
                    <w:rPr/>
                  </w:pPr>
                </w:p>
              </w:tc>
            </w:tr>
            <w:tr>
              <w:tblPrEx/>
              <w:trPr>
                <w:jc w:val="right"/>
              </w:trPr>
              <w:tc>
                <w:tcPr>
                  <w:tcW w:w="6570" w:type="dxa"/>
                  <w:vMerge w:val="restart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097"/>
                    <w:rPr>
                      <w:color w:val="1f4a7f"/>
                    </w:rPr>
                  </w:pPr>
                  <w:r>
                    <w:rPr>
                      <w:color w:val="1f4a7f"/>
                    </w:rPr>
                    <w:t>PT.  Aneka Grup</w:t>
                  </w:r>
                </w:p>
                <w:p>
                  <w:pPr>
                    <w:pStyle w:val="style4097"/>
                    <w:rPr>
                      <w:color w:val="1f4a7f"/>
                    </w:rPr>
                  </w:pPr>
                  <w:r>
                    <w:rPr>
                      <w:color w:val="1f4a7f"/>
                    </w:rPr>
                    <w:t>(Yamaha Fortuna Motor Tasikmalaya)</w:t>
                  </w:r>
                </w:p>
                <w:p>
                  <w:pPr>
                    <w:pStyle w:val="style4097"/>
                    <w:numPr>
                      <w:ilvl w:val="0"/>
                      <w:numId w:val="3"/>
                    </w:numPr>
                    <w:rPr>
                      <w:b w:val="false"/>
                      <w:color w:val="1f4a7f"/>
                    </w:rPr>
                  </w:pPr>
                  <w:r>
                    <w:rPr>
                      <w:b w:val="false"/>
                      <w:color w:val="1f4a7f"/>
                    </w:rPr>
                    <w:t>Wiraniaga</w:t>
                  </w:r>
                  <w:r>
                    <w:rPr>
                      <w:b w:val="false"/>
                      <w:color w:val="1f4a7f"/>
                    </w:rPr>
                    <w:t xml:space="preserve">                        </w:t>
                  </w:r>
                  <w:r>
                    <w:t>Juni</w:t>
                  </w:r>
                  <w:r>
                    <w:rPr>
                      <w:b w:val="false"/>
                      <w:color w:val="1f4a7f"/>
                    </w:rPr>
                    <w:t xml:space="preserve"> </w:t>
                  </w:r>
                  <w:r>
                    <w:t>2010</w:t>
                  </w:r>
                  <w:r>
                    <w:t xml:space="preserve"> </w:t>
                  </w:r>
                  <w:r>
                    <w:t>-</w:t>
                  </w:r>
                  <w:r>
                    <w:t xml:space="preserve"> Januari </w:t>
                  </w:r>
                  <w:r>
                    <w:t>2013</w:t>
                  </w:r>
                  <w:r>
                    <w:rPr>
                      <w:b w:val="false"/>
                      <w:color w:val="1f4a7f"/>
                    </w:rPr>
                    <w:t xml:space="preserve">                         </w:t>
                  </w:r>
                </w:p>
                <w:p>
                  <w:pPr>
                    <w:pStyle w:val="style4097"/>
                    <w:rPr>
                      <w:b w:val="false"/>
                      <w:color w:val="1f4a7f"/>
                    </w:rPr>
                  </w:pPr>
                </w:p>
                <w:p>
                  <w:pPr>
                    <w:pStyle w:val="style4097"/>
                    <w:rPr>
                      <w:b w:val="false"/>
                      <w:color w:val="1f4a7f"/>
                    </w:rPr>
                  </w:pPr>
                  <w:r>
                    <w:rPr>
                      <w:color w:val="1f4a7f"/>
                    </w:rPr>
                    <w:t>CV. Sinarmas Toyota Tasikmalaya</w:t>
                  </w:r>
                </w:p>
                <w:p>
                  <w:pPr>
                    <w:pStyle w:val="style4097"/>
                    <w:numPr>
                      <w:ilvl w:val="0"/>
                      <w:numId w:val="4"/>
                    </w:numPr>
                    <w:rPr>
                      <w:b w:val="false"/>
                      <w:color w:val="1f4a7f"/>
                    </w:rPr>
                  </w:pPr>
                  <w:r>
                    <w:rPr>
                      <w:b w:val="false"/>
                      <w:color w:val="1f4a7f"/>
                    </w:rPr>
                    <w:t>Wiraniaga</w:t>
                  </w:r>
                  <w:r>
                    <w:rPr>
                      <w:b w:val="false"/>
                      <w:color w:val="1f4a7f"/>
                    </w:rPr>
                    <w:t xml:space="preserve">         </w:t>
                  </w:r>
                  <w:r>
                    <w:rPr>
                      <w:b w:val="false"/>
                      <w:color w:val="1f4a7f"/>
                    </w:rPr>
                    <w:t xml:space="preserve">               </w:t>
                  </w:r>
                  <w:r>
                    <w:t xml:space="preserve">Februari </w:t>
                  </w:r>
                  <w:r>
                    <w:t>2013 - Desemb</w:t>
                  </w:r>
                  <w:r>
                    <w:rPr>
                      <w:lang w:val="en-US"/>
                    </w:rPr>
                    <w:t xml:space="preserve">er </w:t>
                  </w:r>
                  <w:r>
                    <w:t>2017</w:t>
                  </w:r>
                </w:p>
                <w:p>
                  <w:pPr>
                    <w:pStyle w:val="style4097"/>
                    <w:rPr/>
                  </w:pPr>
                </w:p>
                <w:p>
                  <w:pPr>
                    <w:pStyle w:val="style4097"/>
                    <w:rPr>
                      <w:color w:val="1f4a7f"/>
                    </w:rPr>
                  </w:pPr>
                  <w:r>
                    <w:rPr>
                      <w:color w:val="1f4a7f"/>
                    </w:rPr>
                    <w:t>Wirausaha</w:t>
                  </w:r>
                  <w:r>
                    <w:rPr>
                      <w:color w:val="1f4a7f"/>
                    </w:rPr>
                    <w:t xml:space="preserve">                  </w:t>
                  </w:r>
                  <w:r>
                    <w:rPr>
                      <w:color w:val="1f4a7f"/>
                    </w:rPr>
                    <w:t xml:space="preserve">                  </w:t>
                  </w:r>
                  <w:r>
                    <w:t>Desember 2017 – Mei 2018</w:t>
                  </w:r>
                  <w:r>
                    <w:rPr>
                      <w:color w:val="1f4a7f"/>
                    </w:rPr>
                    <w:t xml:space="preserve">   </w:t>
                  </w:r>
                </w:p>
                <w:p>
                  <w:pPr>
                    <w:pStyle w:val="style4097"/>
                    <w:ind w:left="720"/>
                    <w:rPr>
                      <w:color w:val="244061"/>
                    </w:rPr>
                  </w:pPr>
                </w:p>
                <w:p>
                  <w:pPr>
                    <w:pStyle w:val="style4097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PT. Arista Jaya Lestari</w:t>
                  </w:r>
                </w:p>
                <w:p>
                  <w:pPr>
                    <w:pStyle w:val="style4097"/>
                    <w:rPr>
                      <w:color w:val="1f4a7f"/>
                    </w:rPr>
                  </w:pPr>
                  <w:r>
                    <w:rPr>
                      <w:color w:val="1f4a7f"/>
                    </w:rPr>
                    <w:t xml:space="preserve">(Wuling Motors Tasikmalaya)                                   </w:t>
                  </w:r>
                </w:p>
                <w:p>
                  <w:pPr>
                    <w:pStyle w:val="style4097"/>
                    <w:numPr>
                      <w:ilvl w:val="0"/>
                      <w:numId w:val="4"/>
                    </w:numPr>
                    <w:rPr>
                      <w:b w:val="false"/>
                      <w:color w:val="1f4a7f"/>
                    </w:rPr>
                  </w:pPr>
                  <w:r>
                    <w:rPr>
                      <w:b w:val="false"/>
                      <w:color w:val="365f91"/>
                    </w:rPr>
                    <w:t xml:space="preserve"> Wiraniaga</w:t>
                  </w:r>
                  <w:r>
                    <w:t xml:space="preserve">      </w:t>
                  </w:r>
                  <w:r>
                    <w:t xml:space="preserve">                 </w:t>
                  </w:r>
                  <w:r>
                    <w:t xml:space="preserve"> </w:t>
                  </w:r>
                  <w:r>
                    <w:t>Mei</w:t>
                  </w:r>
                  <w:r>
                    <w:t xml:space="preserve">  2018</w:t>
                  </w:r>
                  <w:r>
                    <w:t xml:space="preserve"> </w:t>
                  </w:r>
                  <w:r>
                    <w:t>-</w:t>
                  </w:r>
                  <w:r>
                    <w:t xml:space="preserve"> Sekarang</w:t>
                  </w:r>
                  <w:r>
                    <w:t xml:space="preserve">                                                                          </w:t>
                  </w: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ind w:left="720"/>
                    <w:rPr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097"/>
                    <w:rPr/>
                  </w:pPr>
                  <w:r>
                    <w:rPr>
                      <w:noProof/>
                    </w:rPr>
                    <w:pict>
                      <v:shape id="1033" type="#_x0000_t6" fillcolor="#1f4a7f" stroked="f" style="position:absolute;margin-left:0.0pt;margin-top:-0.35pt;width:12.95pt;height:11.4pt;z-index:-2147483642;mso-position-horizontal-relative:text;mso-position-vertical-relative:text;mso-width-relative:page;mso-height-relative:page;visibility:visible;flip:y;" wrapcoords="-1271 0 -1271 20160 21600 20160 2541 0 -1271 0">
                        <v:stroke on="f" joinstyle="miter"/>
                        <w10:wrap type="through"/>
                        <v:fill/>
                        <v:path textboxrect="1800,12600,12600,19800" o:connecttype="custom" o:connectlocs="0,0;0,10800;0,21600;10800,21600;21600,21600;10800,10800" gradientshapeok="t"/>
                      </v:shape>
                    </w:pict>
                  </w:r>
                  <w:r>
                    <w:rPr>
                      <w:noProof/>
                    </w:rPr>
                    <w:t xml:space="preserve"> </w:t>
                  </w:r>
                </w:p>
              </w:tc>
            </w:tr>
            <w:tr>
              <w:tblPrEx/>
              <w:trPr>
                <w:jc w:val="right"/>
              </w:trPr>
              <w:tc>
                <w:tcPr>
                  <w:tcW w:w="6570" w:type="dxa"/>
                  <w:vMerge w:val="continue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098"/>
                    <w:rPr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097"/>
                    <w:rPr/>
                  </w:pPr>
                </w:p>
              </w:tc>
            </w:tr>
            <w:tr>
              <w:tblPrEx/>
              <w:trPr>
                <w:trHeight w:val="504" w:hRule="atLeast"/>
                <w:jc w:val="right"/>
              </w:trPr>
              <w:tc>
                <w:tcPr>
                  <w:tcW w:w="6570" w:type="dxa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1"/>
                    <w:rPr>
                      <w:color w:val="ffffff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Pendidikan</w:t>
                  </w:r>
                </w:p>
              </w:tc>
              <w:tc>
                <w:tcPr>
                  <w:tcW w:w="236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1"/>
                    <w:rPr/>
                  </w:pPr>
                </w:p>
              </w:tc>
            </w:tr>
            <w:tr>
              <w:tblPrEx/>
              <w:trPr>
                <w:jc w:val="right"/>
              </w:trPr>
              <w:tc>
                <w:tcPr>
                  <w:tcW w:w="6570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097"/>
                    <w:rPr>
                      <w:color w:val="595959"/>
                      <w:sz w:val="12"/>
                      <w:szCs w:val="12"/>
                      <w:lang w:val="id-ID"/>
                    </w:rPr>
                  </w:pPr>
                </w:p>
                <w:p>
                  <w:pPr>
                    <w:pStyle w:val="style4097"/>
                    <w:spacing w:lineRule="auto" w:line="360"/>
                    <w:rPr>
                      <w:color w:val="595959"/>
                      <w:sz w:val="24"/>
                      <w:szCs w:val="24"/>
                      <w:lang w:val="id-ID"/>
                    </w:rPr>
                  </w:pPr>
                  <w:r>
                    <w:rPr>
                      <w:color w:val="595959"/>
                      <w:sz w:val="24"/>
                      <w:szCs w:val="24"/>
                      <w:lang w:val="id-ID"/>
                    </w:rPr>
                    <w:t>FORMAL</w:t>
                  </w:r>
                </w:p>
                <w:p>
                  <w:pPr>
                    <w:pStyle w:val="style4097"/>
                    <w:tabs>
                      <w:tab w:val="left" w:leader="none" w:pos="4275"/>
                    </w:tabs>
                    <w:rPr/>
                  </w:pPr>
                  <w:r>
                    <w:rPr>
                      <w:color w:val="1f4a7f"/>
                      <w:lang w:val="id-ID"/>
                    </w:rPr>
                    <w:t xml:space="preserve">SD Negeri </w:t>
                  </w:r>
                  <w:r>
                    <w:rPr>
                      <w:color w:val="1f4a7f"/>
                    </w:rPr>
                    <w:t>1 Rancapa</w:t>
                  </w:r>
                  <w:r>
                    <w:rPr>
                      <w:color w:val="1f4a7f"/>
                      <w:lang w:val="en-US"/>
                    </w:rPr>
                    <w:t xml:space="preserve">ku             </w:t>
                  </w:r>
                  <w:r>
                    <w:t>1992-1998</w:t>
                  </w:r>
                </w:p>
                <w:p>
                  <w:pPr>
                    <w:pStyle w:val="style4097"/>
                    <w:tabs>
                      <w:tab w:val="left" w:leader="none" w:pos="4275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ab/>
                  </w: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tabs>
                      <w:tab w:val="clear" w:pos="6196"/>
                    </w:tabs>
                    <w:spacing w:lineRule="auto" w:line="360"/>
                    <w:rPr/>
                  </w:pPr>
                  <w:r>
                    <w:rPr>
                      <w:b/>
                      <w:color w:val="1f497d"/>
                      <w:lang w:val="id-ID"/>
                    </w:rPr>
                    <w:t>SMP</w:t>
                  </w:r>
                  <w:r>
                    <w:rPr>
                      <w:b/>
                      <w:color w:val="1f497d"/>
                    </w:rPr>
                    <w:t xml:space="preserve"> </w:t>
                  </w:r>
                  <w:r>
                    <w:rPr>
                      <w:b/>
                      <w:color w:val="1f497d"/>
                      <w:lang w:val="id-ID"/>
                    </w:rPr>
                    <w:t>Negeri</w:t>
                  </w:r>
                  <w:r>
                    <w:rPr>
                      <w:b/>
                      <w:color w:val="1f497d"/>
                      <w:lang w:val="id-ID"/>
                    </w:rPr>
                    <w:t>1 Singaparna</w:t>
                  </w:r>
                  <w:r>
                    <w:rPr>
                      <w:b/>
                      <w:color w:val="1f497d"/>
                      <w:lang w:val="id-ID"/>
                    </w:rPr>
                    <w:tab/>
                  </w:r>
                  <w:r>
                    <w:rPr>
                      <w:b/>
                      <w:color w:val="1f497d"/>
                      <w:lang w:val="id-ID"/>
                    </w:rPr>
                    <w:t xml:space="preserve">   </w:t>
                  </w:r>
                  <w:r>
                    <w:rPr>
                      <w:b/>
                    </w:rPr>
                    <w:t>1998-2001</w:t>
                  </w: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tabs>
                      <w:tab w:val="clear" w:pos="6196"/>
                    </w:tabs>
                    <w:spacing w:lineRule="auto" w:line="360"/>
                    <w:rPr>
                      <w:b/>
                    </w:rPr>
                  </w:pPr>
                  <w:r>
                    <w:rPr>
                      <w:b/>
                      <w:color w:val="1f497d"/>
                      <w:lang w:val="id-ID"/>
                    </w:rPr>
                    <w:t>SMA Negeri 1 Singaparna</w:t>
                  </w:r>
                  <w:r>
                    <w:rPr>
                      <w:b/>
                      <w:color w:val="1f497d"/>
                      <w:lang w:val="id-ID"/>
                    </w:rPr>
                    <w:tab/>
                  </w:r>
                  <w:r>
                    <w:rPr>
                      <w:b/>
                      <w:color w:val="1f497d"/>
                      <w:lang w:val="id-ID"/>
                    </w:rPr>
                    <w:t xml:space="preserve">   </w:t>
                  </w:r>
                  <w:r>
                    <w:rPr>
                      <w:b/>
                    </w:rPr>
                    <w:t>2001-2004</w:t>
                  </w:r>
                </w:p>
                <w:p>
                  <w:pPr>
                    <w:pStyle w:val="style0"/>
                    <w:rPr>
                      <w:lang w:val="id-ID"/>
                    </w:rPr>
                  </w:pPr>
                  <w:r>
                    <w:tab/>
                  </w:r>
                </w:p>
              </w:tc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097"/>
                    <w:rPr/>
                  </w:pPr>
                  <w:r>
                    <w:rPr>
                      <w:noProof/>
                    </w:rPr>
                    <w:pict>
                      <v:shape id="1034" type="#_x0000_t6" fillcolor="#1f4a7f" stroked="f" style="position:absolute;margin-left:0.0pt;margin-top:-0.35pt;width:12.95pt;height:11.4pt;z-index:-2147483639;mso-position-horizontal-relative:margin;mso-position-vertical-relative:text;mso-width-relative:page;mso-height-relative:page;visibility:visible;flip:y;" wrapcoords="-1271 0 -1271 20160 21600 20160 2541 0 -1271 0">
                        <v:stroke on="f" joinstyle="miter"/>
                        <w10:wrap type="through"/>
                        <v:fill/>
                        <v:path textboxrect="1800,12600,12600,19800" o:connecttype="custom" o:connectlocs="0,0;0,10800;0,21600;10800,21600;21600,21600;10800,10800" gradientshapeok="t"/>
                      </v:shape>
                    </w:pict>
                  </w:r>
                </w:p>
              </w:tc>
            </w:tr>
            <w:tr>
              <w:tblPrEx/>
              <w:trPr>
                <w:trHeight w:val="504" w:hRule="atLeast"/>
                <w:jc w:val="right"/>
              </w:trPr>
              <w:tc>
                <w:tcPr>
                  <w:tcW w:w="6570" w:type="dxa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1"/>
                    <w:rPr>
                      <w:color w:val="ffffff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Tentang Saya</w:t>
                  </w:r>
                </w:p>
              </w:tc>
              <w:tc>
                <w:tcPr>
                  <w:tcW w:w="236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1"/>
                    <w:rPr/>
                  </w:pPr>
                </w:p>
              </w:tc>
            </w:tr>
            <w:tr>
              <w:tblPrEx/>
              <w:trPr>
                <w:jc w:val="right"/>
              </w:trPr>
              <w:tc>
                <w:tcPr>
                  <w:tcW w:w="6570" w:type="dxa"/>
                  <w:tcBorders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097"/>
                    <w:rPr>
                      <w:sz w:val="16"/>
                      <w:szCs w:val="16"/>
                      <w:lang w:val="id-ID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shape id="1035" type="#_x0000_t6" fillcolor="#1f4a7f" stroked="f" style="position:absolute;margin-left:317.5pt;margin-top:0.5pt;width:12.95pt;height:11.4pt;z-index:2;mso-position-horizontal-relative:margin;mso-position-vertical-relative:text;mso-width-relative:page;mso-height-relative:page;mso-wrap-distance-left:0.0pt;mso-wrap-distance-right:0.0pt;visibility:visible;flip:y;">
                        <v:stroke on="f" joinstyle="miter"/>
                        <v:fill/>
                        <v:path textboxrect="1800,12600,12600,19800" o:connecttype="custom" o:connectlocs="0,0;0,10800;0,21600;10800,21600;21600,21600;10800,10800" gradientshapeok="t"/>
                      </v:shape>
                    </w:pict>
                  </w:r>
                </w:p>
                <w:p>
                  <w:pPr>
                    <w:pStyle w:val="style4097"/>
                    <w:rPr>
                      <w:color w:val="000000"/>
                    </w:rPr>
                  </w:pPr>
                  <w:r>
                    <w:rPr>
                      <w:color w:val="000000"/>
                      <w:lang w:val="id-ID"/>
                    </w:rPr>
                    <w:t xml:space="preserve">Saya adalah seorang pria </w:t>
                  </w:r>
                  <w:r>
                    <w:rPr>
                      <w:color w:val="000000"/>
                    </w:rPr>
                    <w:t>dengan dua oran</w:t>
                  </w:r>
                  <w:r>
                    <w:rPr>
                      <w:color w:val="000000"/>
                    </w:rPr>
                    <w:t>g</w:t>
                  </w:r>
                  <w:r>
                    <w:rPr>
                      <w:color w:val="000000"/>
                    </w:rPr>
                    <w:t xml:space="preserve"> anak</w:t>
                  </w:r>
                  <w:r>
                    <w:rPr>
                      <w:color w:val="000000"/>
                      <w:lang w:val="id-ID"/>
                    </w:rPr>
                    <w:t>, lahir di Tasikmalay</w:t>
                  </w:r>
                  <w:r>
                    <w:rPr>
                      <w:color w:val="000000"/>
                      <w:lang w:val="id-ID"/>
                    </w:rPr>
                    <w:t xml:space="preserve">a </w:t>
                  </w:r>
                  <w:r>
                    <w:rPr>
                      <w:color w:val="000000"/>
                    </w:rPr>
                    <w:t>05</w:t>
                  </w:r>
                  <w:r>
                    <w:rPr>
                      <w:color w:val="000000"/>
                      <w:lang w:val="id-ID"/>
                    </w:rPr>
                    <w:t xml:space="preserve"> </w:t>
                  </w:r>
                  <w:r>
                    <w:rPr>
                      <w:color w:val="000000"/>
                    </w:rPr>
                    <w:t>Juli</w:t>
                  </w:r>
                  <w:r>
                    <w:rPr>
                      <w:color w:val="000000"/>
                      <w:lang w:val="id-ID"/>
                    </w:rPr>
                    <w:t xml:space="preserve"> 19</w:t>
                  </w:r>
                  <w:r>
                    <w:rPr>
                      <w:color w:val="000000"/>
                    </w:rPr>
                    <w:t>85</w:t>
                  </w:r>
                  <w:r>
                    <w:rPr>
                      <w:color w:val="000000"/>
                      <w:lang w:val="id-ID"/>
                    </w:rPr>
                    <w:t>.</w:t>
                  </w:r>
                  <w:r>
                    <w:rPr>
                      <w:color w:val="000000"/>
                    </w:rPr>
                    <w:t xml:space="preserve"> Memiliki pengalaman 9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tahun sebagai Wiraniaga di berbagai perusahaan.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lang w:val="id-ID"/>
                    </w:rPr>
                    <w:t>Memiliki keterampilan komunikasi yang baik,  secara</w:t>
                  </w:r>
                  <w:r>
                    <w:rPr>
                      <w:color w:val="000000"/>
                    </w:rPr>
                    <w:t xml:space="preserve"> verbal ataupun non verbal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 xml:space="preserve"> Selalu</w:t>
                  </w:r>
                  <w:r>
                    <w:rPr>
                      <w:color w:val="000000"/>
                      <w:lang w:val="id-ID"/>
                    </w:rPr>
                    <w:t xml:space="preserve"> s</w:t>
                  </w:r>
                  <w:r>
                    <w:rPr>
                      <w:color w:val="000000"/>
                      <w:lang w:val="id-ID"/>
                    </w:rPr>
                    <w:t>iap menerima tantangan dan pengalaman baru,</w:t>
                  </w:r>
                  <w:r>
                    <w:rPr>
                      <w:color w:val="000000"/>
                    </w:rPr>
                    <w:t xml:space="preserve"> mudah belajar dan beradaptasi, memiliki pemikiran terbuka dan rasa empati terhadap sesama,</w:t>
                  </w:r>
                  <w:r>
                    <w:rPr>
                      <w:color w:val="000000"/>
                      <w:lang w:val="id-ID"/>
                    </w:rPr>
                    <w:t xml:space="preserve"> pekerja keras,</w:t>
                  </w:r>
                  <w:r>
                    <w:rPr>
                      <w:color w:val="000000"/>
                      <w:lang w:val="id-ID"/>
                    </w:rPr>
                    <w:t xml:space="preserve"> jujur</w:t>
                  </w:r>
                  <w:r>
                    <w:rPr>
                      <w:color w:val="000000"/>
                      <w:lang w:val="id-ID"/>
                    </w:rPr>
                    <w:t xml:space="preserve">, </w:t>
                  </w:r>
                  <w:r>
                    <w:rPr>
                      <w:color w:val="000000"/>
                    </w:rPr>
                    <w:t xml:space="preserve">integritas tinggi, bertanggung jawab, dan </w:t>
                  </w:r>
                  <w:r>
                    <w:rPr>
                      <w:color w:val="000000"/>
                      <w:lang w:val="id-ID"/>
                    </w:rPr>
                    <w:t>disiplin. M</w:t>
                  </w:r>
                  <w:r>
                    <w:rPr>
                      <w:color w:val="000000"/>
                      <w:lang w:val="id-ID"/>
                    </w:rPr>
                    <w:t>ampu bekerja</w:t>
                  </w:r>
                  <w:r>
                    <w:rPr>
                      <w:color w:val="000000"/>
                      <w:lang w:val="id-ID"/>
                    </w:rPr>
                    <w:t xml:space="preserve"> secara idividu ataupun</w:t>
                  </w:r>
                  <w:r>
                    <w:rPr>
                      <w:color w:val="000000"/>
                      <w:lang w:val="id-ID"/>
                    </w:rPr>
                    <w:t xml:space="preserve"> dalam tim</w:t>
                  </w:r>
                  <w:r>
                    <w:rPr>
                      <w:color w:val="000000"/>
                    </w:rPr>
                    <w:t>.</w:t>
                  </w:r>
                  <w:bookmarkStart w:id="0" w:name="_GoBack"/>
                  <w:bookmarkEnd w:id="0"/>
                </w:p>
                <w:p>
                  <w:pPr>
                    <w:pStyle w:val="style4097"/>
                    <w:rPr>
                      <w:color w:val="000000"/>
                      <w:lang w:val="id-ID"/>
                    </w:rPr>
                  </w:pPr>
                </w:p>
                <w:p>
                  <w:pPr>
                    <w:pStyle w:val="style4097"/>
                    <w:rPr>
                      <w:color w:val="17365d"/>
                      <w:lang w:val="id-ID"/>
                    </w:rPr>
                  </w:pP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ind w:left="1440" w:hanging="360"/>
                    <w:rPr/>
                  </w:pPr>
                </w:p>
                <w:p>
                  <w:pPr>
                    <w:pStyle w:val="style4099"/>
                    <w:tabs>
                      <w:tab w:val="clear" w:pos="6196"/>
                      <w:tab w:val="clear" w:pos="6883"/>
                    </w:tabs>
                    <w:rPr>
                      <w:lang w:val="id-ID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0"/>
                    <w:rPr>
                      <w:lang w:val="id-ID"/>
                    </w:rPr>
                  </w:pPr>
                </w:p>
                <w:p>
                  <w:pPr>
                    <w:pStyle w:val="style4100"/>
                    <w:rPr>
                      <w:lang w:val="id-ID"/>
                    </w:rPr>
                  </w:pPr>
                </w:p>
                <w:p>
                  <w:pPr>
                    <w:pStyle w:val="style4100"/>
                    <w:rPr>
                      <w:lang w:val="id-ID"/>
                    </w:rPr>
                  </w:pPr>
                </w:p>
                <w:p>
                  <w:pPr>
                    <w:pStyle w:val="style4100"/>
                    <w:rPr>
                      <w:lang w:val="id-ID"/>
                    </w:rPr>
                  </w:pPr>
                </w:p>
              </w:tc>
            </w:tr>
          </w:tbl>
          <w:p>
            <w:pPr>
              <w:pStyle w:val="style0"/>
              <w:tabs>
                <w:tab w:val="clear" w:pos="6196"/>
              </w:tabs>
              <w:rPr/>
            </w:pPr>
          </w:p>
        </w:tc>
      </w:tr>
    </w:tbl>
    <w:p>
      <w:pPr>
        <w:pStyle w:val="style0"/>
        <w:tabs>
          <w:tab w:val="clear" w:pos="6196"/>
        </w:tabs>
        <w:rPr/>
      </w:pPr>
    </w:p>
    <w:sectPr>
      <w:headerReference w:type="default" r:id="rId4"/>
      <w:footerReference w:type="default" r:id="rId5"/>
      <w:pgSz w:w="12242" w:h="18711" w:orient="portrait" w:code="10000"/>
      <w:pgMar w:top="1134" w:right="850" w:bottom="709" w:left="426" w:header="720" w:footer="41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tabs>
        <w:tab w:val="clear" w:pos="4680"/>
        <w:tab w:val="clear" w:pos="6196"/>
        <w:tab w:val="clear" w:pos="9360"/>
      </w:tabs>
      <w:rPr/>
    </w:pPr>
    <w:r>
      <w:rPr>
        <w:noProof/>
      </w:rPr>
      <w:pict>
        <v:rect id="4098" fillcolor="#548dd4" stroked="f" style="position:absolute;margin-left:0.0pt;margin-top:0.0pt;width:619.2pt;height:19.85pt;z-index:-2147483645;mso-position-horizontal:center;mso-position-vertical:bottom;mso-position-horizontal-relative:page;mso-position-vertical-relative:page;mso-width-relative:page;mso-height-relative:page;mso-wrap-distance-left:0.0pt;mso-wrap-distance-right:0.0pt;visibility:visible;">
          <v:stroke on="f"/>
          <v:fill/>
        </v:rect>
      </w:pict>
    </w:r>
    <w:r>
      <w:tab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rect id="4097" fillcolor="#548dd4" stroked="f" style="position:absolute;margin-left:-25.1pt;margin-top:-56.95pt;width:619.2pt;height:22.85pt;z-index:-2147483644;mso-position-horizontal-relative:margin;mso-position-vertical-relative:margin;mso-width-relative:page;mso-height-relative:page;mso-wrap-distance-left:0.0pt;mso-wrap-distance-right:0.0pt;visibility:visible;">
          <v:stroke on="f"/>
          <v:fill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260B020"/>
    <w:lvl w:ilvl="0" w:tplc="4C4ECC12">
      <w:start w:val="1"/>
      <w:numFmt w:val="bullet"/>
      <w:pStyle w:val="style4098"/>
      <w:lvlText w:val="»"/>
      <w:lvlJc w:val="left"/>
      <w:pPr>
        <w:ind w:left="1440" w:hanging="360"/>
      </w:pPr>
      <w:rPr>
        <w:rFonts w:ascii="Courier New" w:hAnsi="Courier New" w:hint="default"/>
        <w:caps w:val="false"/>
        <w:vanish w:val="false"/>
        <w:color w:val="244a58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D00B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7D82E68"/>
    <w:lvl w:ilvl="0" w:tplc="933CEC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CDA1E7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tabs>
        <w:tab w:val="right" w:leader="none" w:pos="6196"/>
      </w:tabs>
      <w:spacing w:before="80" w:after="0" w:lineRule="auto" w:line="240"/>
    </w:pPr>
    <w:rPr>
      <w:rFonts w:ascii="Cambria" w:hAnsi="Cambria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before="80" w:after="80" w:lineRule="auto" w:line="24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PositionDegree"/>
    <w:basedOn w:val="style0"/>
    <w:next w:val="style4097"/>
    <w:qFormat/>
    <w:pPr>
      <w:spacing w:before="40"/>
    </w:pPr>
    <w:rPr>
      <w:b/>
    </w:rPr>
  </w:style>
  <w:style w:type="paragraph" w:customStyle="1" w:styleId="style4098">
    <w:name w:val="Text with left border"/>
    <w:basedOn w:val="style0"/>
    <w:next w:val="style4098"/>
    <w:pPr>
      <w:numPr>
        <w:ilvl w:val="0"/>
        <w:numId w:val="2"/>
      </w:numPr>
    </w:pPr>
    <w:rPr/>
  </w:style>
  <w:style w:type="paragraph" w:styleId="style179">
    <w:name w:val="List Paragraph"/>
    <w:basedOn w:val="style4098"/>
    <w:next w:val="style179"/>
    <w:qFormat/>
    <w:uiPriority w:val="34"/>
    <w:pPr>
      <w:ind w:left="533"/>
    </w:pPr>
    <w:rPr/>
  </w:style>
  <w:style w:type="paragraph" w:customStyle="1" w:styleId="style4099">
    <w:name w:val="GPA"/>
    <w:basedOn w:val="style0"/>
    <w:next w:val="style4099"/>
    <w:qFormat/>
    <w:pPr>
      <w:tabs>
        <w:tab w:val="right" w:leader="none" w:pos="6883"/>
      </w:tabs>
      <w:spacing w:after="100"/>
    </w:pPr>
    <w:rPr/>
  </w:style>
  <w:style w:type="paragraph" w:customStyle="1" w:styleId="style4100">
    <w:name w:val="Skill"/>
    <w:basedOn w:val="style4099"/>
    <w:next w:val="style4100"/>
    <w:qFormat/>
    <w:pPr>
      <w:tabs>
        <w:tab w:val="clear" w:pos="6883"/>
      </w:tabs>
      <w:spacing w:after="80"/>
    </w:pPr>
    <w:rPr>
      <w:color w:val="8d9764"/>
    </w:rPr>
  </w:style>
  <w:style w:type="paragraph" w:customStyle="1" w:styleId="style4101">
    <w:name w:val="Section Title Right"/>
    <w:basedOn w:val="style0"/>
    <w:next w:val="style4101"/>
    <w:qFormat/>
    <w:pPr>
      <w:spacing w:after="80"/>
    </w:pPr>
    <w:rPr>
      <w:b/>
      <w:color w:val="8d9764"/>
      <w:sz w:val="28"/>
      <w:szCs w:val="28"/>
    </w:rPr>
  </w:style>
  <w:style w:type="paragraph" w:customStyle="1" w:styleId="style4102">
    <w:name w:val="Section Title Left"/>
    <w:basedOn w:val="style0"/>
    <w:next w:val="style4102"/>
    <w:qFormat/>
    <w:pPr>
      <w:spacing w:before="0"/>
    </w:pPr>
    <w:rPr>
      <w:b/>
      <w:color w:val="8d9764"/>
      <w:sz w:val="28"/>
      <w:szCs w:val="28"/>
    </w:rPr>
  </w:style>
  <w:style w:type="paragraph" w:customStyle="1" w:styleId="style4103">
    <w:name w:val="Contact Info"/>
    <w:basedOn w:val="style0"/>
    <w:next w:val="style4103"/>
    <w:qFormat/>
    <w:pPr>
      <w:tabs>
        <w:tab w:val="left" w:leader="none" w:pos="1008"/>
      </w:tabs>
      <w:spacing w:before="100"/>
    </w:pPr>
    <w:rPr>
      <w:sz w:val="20"/>
      <w:szCs w:val="20"/>
    </w:rPr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680"/>
        <w:tab w:val="right" w:leader="none" w:pos="9360"/>
      </w:tabs>
      <w:spacing w:before="0"/>
    </w:pPr>
    <w:rPr/>
  </w:style>
  <w:style w:type="character" w:customStyle="1" w:styleId="style4104">
    <w:name w:val="Header Char_58ba8d4b-5273-4a1f-a27e-444887abbb87"/>
    <w:basedOn w:val="style65"/>
    <w:next w:val="style4104"/>
    <w:link w:val="style31"/>
    <w:uiPriority w:val="99"/>
    <w:rPr>
      <w:rFonts w:ascii="Cambria" w:hAnsi="Cambria"/>
      <w:lang w:val="en-US"/>
    </w:rPr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80"/>
        <w:tab w:val="right" w:leader="none" w:pos="9360"/>
      </w:tabs>
      <w:spacing w:before="0"/>
    </w:pPr>
    <w:rPr/>
  </w:style>
  <w:style w:type="character" w:customStyle="1" w:styleId="style4105">
    <w:name w:val="Footer Char_fbe462fc-c2e2-488d-a475-1e19d7d2a6e5"/>
    <w:basedOn w:val="style65"/>
    <w:next w:val="style4105"/>
    <w:link w:val="style32"/>
    <w:uiPriority w:val="99"/>
    <w:rPr>
      <w:rFonts w:ascii="Cambria" w:hAnsi="Cambria"/>
      <w:lang w:val="en-U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mbria" w:hAnsi="Cambria"/>
      <w:lang w:val="en-US"/>
    </w:rPr>
  </w:style>
  <w:style w:type="paragraph" w:styleId="style153">
    <w:name w:val="Balloon Text"/>
    <w:basedOn w:val="style0"/>
    <w:next w:val="style153"/>
    <w:link w:val="style4106"/>
    <w:uiPriority w:val="99"/>
    <w:pPr>
      <w:spacing w:before="0"/>
    </w:pPr>
    <w:rPr>
      <w:rFonts w:ascii="Tahoma" w:cs="Tahoma" w:hAnsi="Tahoma"/>
      <w:sz w:val="16"/>
      <w:szCs w:val="16"/>
    </w:rPr>
  </w:style>
  <w:style w:type="character" w:customStyle="1" w:styleId="style4106">
    <w:name w:val="Balloon Text Char"/>
    <w:basedOn w:val="style65"/>
    <w:next w:val="style4106"/>
    <w:link w:val="style153"/>
    <w:uiPriority w:val="99"/>
    <w:rPr>
      <w:rFonts w:ascii="Tahoma" w:cs="Tahoma" w:hAnsi="Tahoma"/>
      <w:sz w:val="16"/>
      <w:szCs w:val="16"/>
      <w:lang w:val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8" Type="http://schemas.openxmlformats.org/officeDocument/2006/relationships/settings" Target="settings.xml"/><Relationship Id="rId4" Type="http://schemas.openxmlformats.org/officeDocument/2006/relationships/header" Target="header1.xml"/><Relationship Id="rId3" Type="http://schemas.openxmlformats.org/officeDocument/2006/relationships/image" Target="media/image2.jpeg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2EC5-6A43-496A-B900-6A44F373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196</Words>
  <Pages>1</Pages>
  <Characters>1191</Characters>
  <Application>WPS Office</Application>
  <DocSecurity>0</DocSecurity>
  <Paragraphs>107</Paragraphs>
  <ScaleCrop>false</ScaleCrop>
  <LinksUpToDate>false</LinksUpToDate>
  <CharactersWithSpaces>1643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2019-07-17T05:30:51Z</dcterms:created>
  <dc:creator>aska</dc:creator>
  <lastModifiedBy>Redmi Note 4</lastModifiedBy>
  <lastPrinted>2019-01-08T03:10:00Z</lastPrinted>
  <dcterms:modified xsi:type="dcterms:W3CDTF">2019-08-29T02:48:18Z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